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07D76">
        <w:rPr>
          <w:b/>
          <w:i/>
          <w:noProof/>
          <w:sz w:val="28"/>
        </w:rPr>
        <w:t>2099</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DD31E3">
              <w:rPr>
                <w:b/>
                <w:sz w:val="28"/>
              </w:rPr>
              <w:t>541</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20783C">
            <w:pPr>
              <w:pStyle w:val="CRCoverPage"/>
              <w:spacing w:after="0"/>
              <w:rPr>
                <w:lang w:val="en-US" w:eastAsia="zh-CN"/>
              </w:rPr>
            </w:pPr>
            <w:r>
              <w:rPr>
                <w:b/>
                <w:sz w:val="28"/>
                <w:lang w:val="en-US" w:eastAsia="zh-CN"/>
              </w:rPr>
              <w:t>1205</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607D76">
            <w:pPr>
              <w:pStyle w:val="CRCoverPage"/>
              <w:spacing w:after="0"/>
              <w:jc w:val="center"/>
              <w:rPr>
                <w:b/>
              </w:rPr>
            </w:pPr>
            <w:r>
              <w:rPr>
                <w:b/>
                <w:sz w:val="28"/>
              </w:rPr>
              <w:t>1</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DD31E3">
              <w:rPr>
                <w:b/>
                <w:sz w:val="28"/>
              </w:rPr>
              <w:t>7</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bCs/>
                <w:caps/>
                <w:lang w:eastAsia="zh-CN"/>
              </w:rPr>
            </w:pP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0D57A7" w:rsidRPr="000D57A7">
              <w:t>Rel-19 CR TS 28.541 Correct issues for NRM fragment to support NTN management</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607D76">
            <w:pPr>
              <w:pStyle w:val="CRCoverPage"/>
              <w:spacing w:after="0"/>
              <w:ind w:left="100"/>
            </w:pPr>
            <w:r>
              <w:rPr>
                <w:rFonts w:cs="Arial"/>
                <w:color w:val="000000"/>
                <w:sz w:val="18"/>
                <w:szCs w:val="18"/>
              </w:rPr>
              <w:t>A</w:t>
            </w:r>
            <w:r w:rsidR="00CE3AE7">
              <w:rPr>
                <w:rFonts w:cs="Arial"/>
                <w:color w:val="000000"/>
                <w:sz w:val="18"/>
                <w:szCs w:val="18"/>
              </w:rPr>
              <w:t>dNRM_</w:t>
            </w:r>
            <w:r>
              <w:rPr>
                <w:rFonts w:cs="Arial"/>
                <w:color w:val="000000"/>
                <w:sz w:val="18"/>
                <w:szCs w:val="18"/>
              </w:rPr>
              <w:t>P</w:t>
            </w:r>
            <w:r w:rsidR="00CE3AE7">
              <w:rPr>
                <w:rFonts w:cs="Arial"/>
                <w:color w:val="000000"/>
                <w:sz w:val="18"/>
                <w:szCs w:val="18"/>
              </w:rPr>
              <w:t>h</w:t>
            </w:r>
            <w:r w:rsidR="004F49D8">
              <w:rPr>
                <w:rFonts w:cs="Arial"/>
                <w:color w:val="000000"/>
                <w:sz w:val="18"/>
                <w:szCs w:val="18"/>
              </w:rPr>
              <w:t>3</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607D76">
            <w:pPr>
              <w:pStyle w:val="CRCoverPage"/>
              <w:spacing w:after="0"/>
              <w:ind w:left="100" w:right="-609"/>
              <w:rPr>
                <w:b/>
              </w:rPr>
            </w:pPr>
            <w:r>
              <w:rPr>
                <w:lang w:val="en-US" w:eastAsia="zh-CN"/>
              </w:rPr>
              <w:t>C</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0D57A7">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FF7ED4" w:rsidP="00FF7ED4">
            <w:pPr>
              <w:pStyle w:val="CRCoverPage"/>
              <w:numPr>
                <w:ilvl w:val="0"/>
                <w:numId w:val="12"/>
              </w:numPr>
              <w:spacing w:after="0"/>
              <w:rPr>
                <w:lang w:eastAsia="zh-CN"/>
              </w:rPr>
            </w:pPr>
            <w:r>
              <w:rPr>
                <w:lang w:eastAsia="zh-CN"/>
              </w:rPr>
              <w:t xml:space="preserve">The “isWritable” property for attributes in </w:t>
            </w:r>
            <w:r w:rsidRPr="00FF7ED4">
              <w:rPr>
                <w:lang w:eastAsia="zh-CN"/>
              </w:rPr>
              <w:t>Ephemeris&lt;&lt;dataType&gt;&gt;</w:t>
            </w:r>
            <w:r>
              <w:rPr>
                <w:lang w:eastAsia="zh-CN"/>
              </w:rPr>
              <w:t xml:space="preserve">, </w:t>
            </w:r>
            <w:r w:rsidRPr="00FF7ED4">
              <w:rPr>
                <w:lang w:eastAsia="zh-CN"/>
              </w:rPr>
              <w:t>PositionVelocity &lt;&lt;dataType&gt;&gt;</w:t>
            </w:r>
            <w:r>
              <w:rPr>
                <w:lang w:eastAsia="zh-CN"/>
              </w:rPr>
              <w:t xml:space="preserve"> and</w:t>
            </w:r>
            <w:r>
              <w:t xml:space="preserve"> </w:t>
            </w:r>
            <w:r w:rsidRPr="00FF7ED4">
              <w:rPr>
                <w:lang w:eastAsia="zh-CN"/>
              </w:rPr>
              <w:t>Orbital &lt;&lt;dataType&gt;&gt;</w:t>
            </w:r>
            <w:r>
              <w:rPr>
                <w:lang w:eastAsia="zh-CN"/>
              </w:rPr>
              <w:t xml:space="preserve"> is incorrect, the</w:t>
            </w:r>
            <w:r w:rsidRPr="00FF7ED4">
              <w:rPr>
                <w:lang w:eastAsia="zh-CN"/>
              </w:rPr>
              <w:t xml:space="preserve"> Ephemeris</w:t>
            </w:r>
            <w:r>
              <w:rPr>
                <w:lang w:eastAsia="zh-CN"/>
              </w:rPr>
              <w:t xml:space="preserve"> information needs to be configured.</w:t>
            </w:r>
          </w:p>
          <w:p w:rsidR="00FF7ED4" w:rsidRDefault="00FF7ED4" w:rsidP="00FF7ED4">
            <w:pPr>
              <w:pStyle w:val="CRCoverPage"/>
              <w:numPr>
                <w:ilvl w:val="0"/>
                <w:numId w:val="12"/>
              </w:numPr>
              <w:spacing w:after="0"/>
              <w:rPr>
                <w:lang w:eastAsia="zh-CN"/>
              </w:rPr>
            </w:pPr>
            <w:r>
              <w:rPr>
                <w:rFonts w:hint="eastAsia"/>
                <w:lang w:eastAsia="zh-CN"/>
              </w:rPr>
              <w:t>T</w:t>
            </w:r>
            <w:r>
              <w:rPr>
                <w:lang w:eastAsia="zh-CN"/>
              </w:rPr>
              <w:t>he type for attribute “</w:t>
            </w:r>
            <w:r w:rsidRPr="00FF7ED4">
              <w:rPr>
                <w:lang w:eastAsia="zh-CN"/>
              </w:rPr>
              <w:t>NTNFunction.nTNTACList</w:t>
            </w:r>
            <w:r>
              <w:rPr>
                <w:lang w:eastAsia="zh-CN"/>
              </w:rPr>
              <w:t>” should be string instead of nrTAC, currently there is no NRTAC DataType.</w:t>
            </w:r>
          </w:p>
          <w:p w:rsidR="00FF7ED4" w:rsidRDefault="00FF7ED4" w:rsidP="00FF7ED4">
            <w:pPr>
              <w:pStyle w:val="CRCoverPage"/>
              <w:numPr>
                <w:ilvl w:val="0"/>
                <w:numId w:val="12"/>
              </w:numPr>
              <w:spacing w:after="0"/>
              <w:rPr>
                <w:lang w:eastAsia="zh-CN"/>
              </w:rPr>
            </w:pPr>
            <w:r>
              <w:rPr>
                <w:rFonts w:hint="eastAsia"/>
                <w:lang w:eastAsia="zh-CN"/>
              </w:rPr>
              <w:t>S</w:t>
            </w:r>
            <w:r>
              <w:rPr>
                <w:lang w:eastAsia="zh-CN"/>
              </w:rPr>
              <w:t xml:space="preserve">ome properties (e.g. </w:t>
            </w:r>
            <w:r w:rsidRPr="00FF7ED4">
              <w:rPr>
                <w:lang w:eastAsia="zh-CN"/>
              </w:rPr>
              <w:t>multiplicity, isOrder</w:t>
            </w:r>
            <w:r>
              <w:rPr>
                <w:lang w:eastAsia="zh-CN"/>
              </w:rPr>
              <w:t>) for several attributes (e.g.</w:t>
            </w:r>
            <w:r w:rsidRPr="00FF7ED4">
              <w:rPr>
                <w:lang w:eastAsia="zh-CN"/>
              </w:rPr>
              <w:t xml:space="preserve"> ephemerisInfoSetRef</w:t>
            </w:r>
            <w:r>
              <w:rPr>
                <w:lang w:eastAsia="zh-CN"/>
              </w:rPr>
              <w:t xml:space="preserve"> ) are incorrect.</w:t>
            </w:r>
          </w:p>
          <w:p w:rsidR="00FF7ED4" w:rsidRDefault="00FF7ED4" w:rsidP="00FF7ED4">
            <w:pPr>
              <w:pStyle w:val="CRCoverPage"/>
              <w:numPr>
                <w:ilvl w:val="0"/>
                <w:numId w:val="12"/>
              </w:numPr>
              <w:spacing w:after="0"/>
              <w:rPr>
                <w:lang w:eastAsia="zh-CN"/>
              </w:rPr>
            </w:pPr>
            <w:r>
              <w:rPr>
                <w:lang w:eastAsia="zh-CN"/>
              </w:rPr>
              <w:t xml:space="preserve">The defaut value for several attributes (e.g. </w:t>
            </w:r>
            <w:r w:rsidRPr="00FF7ED4">
              <w:rPr>
                <w:lang w:eastAsia="zh-CN"/>
              </w:rPr>
              <w:t>positionX</w:t>
            </w:r>
            <w:r>
              <w:rPr>
                <w:lang w:eastAsia="zh-CN"/>
              </w:rPr>
              <w:t>) in stage3 yaml definition is missing.</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FF7ED4" w:rsidP="00FF7ED4">
            <w:pPr>
              <w:pStyle w:val="CRCoverPage"/>
              <w:spacing w:after="0"/>
              <w:rPr>
                <w:lang w:eastAsia="zh-CN"/>
              </w:rPr>
            </w:pPr>
            <w:r>
              <w:rPr>
                <w:lang w:eastAsia="zh-CN"/>
              </w:rPr>
              <w:t xml:space="preserve">Update stage2 and stage3 (YAML) to address above issues.  </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FF7ED4">
            <w:pPr>
              <w:pStyle w:val="CRCoverPage"/>
              <w:spacing w:after="0"/>
              <w:rPr>
                <w:lang w:eastAsia="zh-CN"/>
              </w:rPr>
            </w:pPr>
            <w:r>
              <w:rPr>
                <w:lang w:eastAsia="zh-CN"/>
              </w:rPr>
              <w:t>Above issues exist in the published TS 28.541</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607D76" w:rsidP="004D0D12">
            <w:pPr>
              <w:pStyle w:val="CRCoverPage"/>
              <w:spacing w:after="0"/>
              <w:rPr>
                <w:lang w:eastAsia="zh-CN"/>
              </w:rPr>
            </w:pPr>
            <w:r>
              <w:rPr>
                <w:lang w:eastAsia="zh-CN"/>
              </w:rPr>
              <w:t>forge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r w:rsidR="00131A7C">
              <w:rPr>
                <w:lang w:eastAsia="zh-CN"/>
              </w:rPr>
              <w:t xml:space="preserve">Forge MR link: </w:t>
            </w:r>
            <w:hyperlink r:id="rId13" w:history="1">
              <w:r w:rsidR="00FF7ED4" w:rsidRPr="00FA4716">
                <w:rPr>
                  <w:rStyle w:val="affff9"/>
                </w:rPr>
                <w:t xml:space="preserve"> https://forge.3gpp.org/rep/sa5/MnS/-/merge_requests/1066   </w:t>
              </w:r>
            </w:hyperlink>
            <w:r w:rsidR="00FF7ED4">
              <w:rPr>
                <w:rStyle w:val="affff9"/>
                <w:lang w:eastAsia="zh-CN"/>
              </w:rPr>
              <w:t xml:space="preserve"> </w:t>
            </w:r>
            <w:r w:rsidR="00131A7C">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51637C" w:rsidRDefault="0051637C" w:rsidP="0051637C">
      <w:pPr>
        <w:pStyle w:val="30"/>
        <w:rPr>
          <w:lang w:eastAsia="zh-CN"/>
        </w:rPr>
      </w:pPr>
      <w:r>
        <w:rPr>
          <w:lang w:eastAsia="zh-CN"/>
        </w:rPr>
        <w:t>4.3.79</w:t>
      </w:r>
      <w:r>
        <w:rPr>
          <w:lang w:eastAsia="zh-CN"/>
        </w:rPr>
        <w:tab/>
      </w:r>
      <w:bookmarkStart w:id="1" w:name="OLE_LINK17"/>
      <w:r w:rsidRPr="004A76F2">
        <w:rPr>
          <w:rFonts w:ascii="Courier New" w:hAnsi="Courier New"/>
          <w:lang w:eastAsia="zh-CN"/>
        </w:rPr>
        <w:t>Ephemeri</w:t>
      </w:r>
      <w:r>
        <w:rPr>
          <w:rFonts w:ascii="Courier New" w:hAnsi="Courier New"/>
          <w:lang w:eastAsia="zh-CN"/>
        </w:rPr>
        <w:t>s</w:t>
      </w:r>
      <w:bookmarkEnd w:id="1"/>
      <w:r>
        <w:rPr>
          <w:rFonts w:ascii="Courier New" w:hAnsi="Courier New" w:cs="Courier New"/>
          <w:lang w:eastAsia="zh-CN"/>
        </w:rPr>
        <w:t>&lt;&lt;dataType&gt;&gt;</w:t>
      </w:r>
    </w:p>
    <w:p w:rsidR="0051637C" w:rsidRDefault="0051637C" w:rsidP="0051637C">
      <w:pPr>
        <w:pStyle w:val="40"/>
      </w:pPr>
      <w:r>
        <w:rPr>
          <w:lang w:eastAsia="zh-CN"/>
        </w:rPr>
        <w:t>4</w:t>
      </w:r>
      <w:r>
        <w:t>.3.</w:t>
      </w:r>
      <w:r>
        <w:rPr>
          <w:lang w:eastAsia="zh-CN"/>
        </w:rPr>
        <w:t>79</w:t>
      </w:r>
      <w:r>
        <w:t>.1</w:t>
      </w:r>
      <w:r>
        <w:tab/>
        <w:t>Definition</w:t>
      </w:r>
    </w:p>
    <w:p w:rsidR="0051637C" w:rsidRDefault="0051637C" w:rsidP="0051637C">
      <w:r>
        <w:t xml:space="preserve">This data type represents the </w:t>
      </w:r>
      <w:r w:rsidRPr="0053757B">
        <w:t>satellite ephemeris</w:t>
      </w:r>
      <w:r>
        <w:t xml:space="preserve"> related information</w:t>
      </w:r>
      <w:r w:rsidRPr="0053757B">
        <w:t xml:space="preserve">. </w:t>
      </w:r>
      <w:r>
        <w:t>The e</w:t>
      </w:r>
      <w:r w:rsidRPr="0053757B">
        <w:t xml:space="preserve">phemeris </w:t>
      </w:r>
      <w:r>
        <w:t xml:space="preserve">data format </w:t>
      </w:r>
      <w:r w:rsidRPr="0053757B">
        <w:t>may be expressed either in format of position and velocity state vector or in format of orbital parameters</w:t>
      </w:r>
      <w:r>
        <w:t>.</w:t>
      </w:r>
    </w:p>
    <w:p w:rsidR="0051637C" w:rsidRDefault="0051637C" w:rsidP="0051637C">
      <w:pPr>
        <w:pStyle w:val="40"/>
      </w:pPr>
      <w:r>
        <w:rPr>
          <w:lang w:eastAsia="zh-CN"/>
        </w:rPr>
        <w:t>4</w:t>
      </w:r>
      <w:r>
        <w:t>.3.</w:t>
      </w:r>
      <w:r>
        <w:rPr>
          <w:lang w:eastAsia="zh-CN"/>
        </w:rPr>
        <w:t>79</w:t>
      </w:r>
      <w:r>
        <w:t>.2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1637C"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isNotifyable</w:t>
            </w:r>
          </w:p>
        </w:tc>
      </w:tr>
      <w:tr w:rsidR="0051637C" w:rsidRPr="001A68B0"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rsidR="0051637C" w:rsidRPr="00A94861" w:rsidRDefault="0051637C" w:rsidP="0051637C">
            <w:pPr>
              <w:pStyle w:val="TAL"/>
              <w:rPr>
                <w:lang w:eastAsia="zh-CN"/>
              </w:rPr>
            </w:pPr>
            <w:r>
              <w:rPr>
                <w:rFonts w:ascii="Courier New" w:hAnsi="Courier New"/>
                <w:lang w:eastAsia="zh-CN"/>
              </w:rPr>
              <w:t>s</w:t>
            </w:r>
            <w:r w:rsidRPr="00BD5520">
              <w:rPr>
                <w:rFonts w:ascii="Courier New" w:hAnsi="Courier New"/>
                <w:lang w:eastAsia="zh-CN"/>
              </w:rPr>
              <w:t>atelliteId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del w:id="2" w:author="Huawei" w:date="2024-04-03T11:54:00Z">
              <w:r w:rsidDel="00FF7ED4">
                <w:rPr>
                  <w:b w:val="0"/>
                </w:rPr>
                <w:delText>F</w:delText>
              </w:r>
            </w:del>
            <w:ins w:id="3" w:author="Huawei" w:date="2024-04-03T11:54:00Z">
              <w:r w:rsidR="00FF7ED4">
                <w:rPr>
                  <w:b w:val="0"/>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lang w:eastAsia="zh-CN"/>
              </w:rPr>
              <w:t>T</w:t>
            </w:r>
          </w:p>
        </w:tc>
      </w:tr>
      <w:tr w:rsidR="0051637C" w:rsidRPr="001A68B0"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rsidR="0051637C" w:rsidRDefault="0051637C" w:rsidP="0051637C">
            <w:pPr>
              <w:pStyle w:val="TAL"/>
              <w:rPr>
                <w:rFonts w:ascii="Courier New" w:hAnsi="Courier New"/>
                <w:lang w:eastAsia="zh-CN"/>
              </w:rPr>
            </w:pPr>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Default="00FF7ED4" w:rsidP="0051637C">
            <w:pPr>
              <w:pStyle w:val="TAH"/>
              <w:rPr>
                <w:b w:val="0"/>
              </w:rPr>
            </w:pPr>
            <w:ins w:id="4" w:author="Huawei" w:date="2024-04-03T11:54:00Z">
              <w:r>
                <w:rPr>
                  <w:b w:val="0"/>
                </w:rPr>
                <w:t>T</w:t>
              </w:r>
            </w:ins>
            <w:del w:id="5" w:author="Huawei" w:date="2024-04-03T11:54:00Z">
              <w:r w:rsidR="0051637C" w:rsidDel="00FF7ED4">
                <w:rPr>
                  <w:b w:val="0"/>
                </w:rPr>
                <w:delText>F</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sidRPr="001A68B0">
              <w:rPr>
                <w:b w:val="0"/>
                <w:lang w:eastAsia="zh-CN"/>
              </w:rPr>
              <w:t>T</w:t>
            </w:r>
          </w:p>
        </w:tc>
      </w:tr>
      <w:tr w:rsidR="0051637C"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rsidR="0051637C" w:rsidRPr="00A94861" w:rsidRDefault="0051637C" w:rsidP="0051637C">
            <w:pPr>
              <w:pStyle w:val="TAL"/>
              <w:rPr>
                <w:lang w:eastAsia="zh-CN"/>
              </w:rPr>
            </w:pPr>
            <w:r>
              <w:rPr>
                <w:rFonts w:cs="Arial"/>
              </w:rPr>
              <w:t xml:space="preserve">CHOICE_1 </w:t>
            </w:r>
            <w:r>
              <w:rPr>
                <w:rFonts w:ascii="Courier New" w:hAnsi="Courier New" w:cs="Courier New"/>
                <w:lang w:eastAsia="zh-CN"/>
              </w:rPr>
              <w:t>p</w:t>
            </w:r>
            <w:r w:rsidRPr="00A31508">
              <w:rPr>
                <w:rFonts w:ascii="Courier New" w:hAnsi="Courier New" w:cs="Courier New"/>
                <w:lang w:eastAsia="zh-CN"/>
              </w:rPr>
              <w:t>ositionVelocity</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FF7ED4" w:rsidP="0051637C">
            <w:pPr>
              <w:pStyle w:val="TAH"/>
              <w:rPr>
                <w:b w:val="0"/>
              </w:rPr>
            </w:pPr>
            <w:ins w:id="6" w:author="Huawei" w:date="2024-04-03T11:54:00Z">
              <w:r>
                <w:rPr>
                  <w:b w:val="0"/>
                </w:rPr>
                <w:t>T</w:t>
              </w:r>
            </w:ins>
            <w:del w:id="7" w:author="Huawei" w:date="2024-04-03T11:54:00Z">
              <w:r w:rsidR="0051637C" w:rsidDel="00FF7ED4">
                <w:rPr>
                  <w:b w:val="0"/>
                </w:rPr>
                <w:delText>F</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lang w:eastAsia="zh-CN"/>
              </w:rPr>
              <w:t>T</w:t>
            </w:r>
          </w:p>
        </w:tc>
      </w:tr>
      <w:tr w:rsidR="0051637C" w:rsidTr="0051637C">
        <w:trPr>
          <w:cantSplit/>
          <w:jc w:val="center"/>
        </w:trPr>
        <w:tc>
          <w:tcPr>
            <w:tcW w:w="3934"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lang w:eastAsia="zh-CN"/>
              </w:rPr>
            </w:pPr>
            <w:r>
              <w:rPr>
                <w:rFonts w:cs="Arial"/>
              </w:rPr>
              <w:t xml:space="preserve">CHOICE_2 </w:t>
            </w:r>
            <w:r>
              <w:rPr>
                <w:rFonts w:ascii="Courier New" w:hAnsi="Courier New" w:cs="Courier New"/>
                <w:lang w:eastAsia="zh-CN"/>
              </w:rPr>
              <w:t>o</w:t>
            </w:r>
            <w:r w:rsidRPr="00A31508">
              <w:rPr>
                <w:rFonts w:ascii="Courier New" w:hAnsi="Courier New" w:cs="Courier New"/>
                <w:lang w:eastAsia="zh-CN"/>
              </w:rPr>
              <w:t>rbital</w:t>
            </w:r>
          </w:p>
        </w:tc>
        <w:tc>
          <w:tcPr>
            <w:tcW w:w="992"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rsidR="0051637C" w:rsidRDefault="00FF7ED4" w:rsidP="0051637C">
            <w:pPr>
              <w:pStyle w:val="TAL"/>
              <w:jc w:val="center"/>
            </w:pPr>
            <w:ins w:id="8" w:author="Huawei" w:date="2024-04-03T11:54:00Z">
              <w:r>
                <w:t>T</w:t>
              </w:r>
            </w:ins>
            <w:del w:id="9" w:author="Huawei" w:date="2024-04-03T11:54:00Z">
              <w:r w:rsidR="0051637C" w:rsidDel="00FF7ED4">
                <w:delText>F</w:delText>
              </w:r>
            </w:del>
          </w:p>
        </w:tc>
        <w:tc>
          <w:tcPr>
            <w:tcW w:w="1134"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rPr>
                <w:lang w:eastAsia="zh-CN"/>
              </w:rPr>
            </w:pPr>
            <w:r>
              <w:rPr>
                <w:lang w:eastAsia="zh-CN"/>
              </w:rPr>
              <w:t>T</w:t>
            </w:r>
          </w:p>
        </w:tc>
      </w:tr>
    </w:tbl>
    <w:p w:rsidR="0051637C" w:rsidRDefault="0051637C" w:rsidP="0051637C"/>
    <w:p w:rsidR="0051637C" w:rsidRDefault="0051637C" w:rsidP="0051637C">
      <w:pPr>
        <w:pStyle w:val="NO"/>
        <w:rPr>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rsidR="0051637C" w:rsidRDefault="0051637C" w:rsidP="0051637C">
      <w:pPr>
        <w:pStyle w:val="40"/>
      </w:pPr>
      <w:r>
        <w:t>4.3.</w:t>
      </w:r>
      <w:r>
        <w:rPr>
          <w:lang w:eastAsia="zh-CN"/>
        </w:rPr>
        <w:t>79</w:t>
      </w:r>
      <w:r>
        <w:t>.3</w:t>
      </w:r>
      <w:r>
        <w:tab/>
        <w:t>Attribute constraints</w:t>
      </w:r>
    </w:p>
    <w:tbl>
      <w:tblPr>
        <w:tblW w:w="9639" w:type="dxa"/>
        <w:jc w:val="center"/>
        <w:tblLayout w:type="fixed"/>
        <w:tblLook w:val="01E0" w:firstRow="1" w:lastRow="1" w:firstColumn="1" w:lastColumn="1" w:noHBand="0" w:noVBand="0"/>
      </w:tblPr>
      <w:tblGrid>
        <w:gridCol w:w="4204"/>
        <w:gridCol w:w="5435"/>
      </w:tblGrid>
      <w:tr w:rsidR="0051637C" w:rsidTr="0051637C">
        <w:trPr>
          <w:cantSplit/>
          <w:jc w:val="center"/>
        </w:trPr>
        <w:tc>
          <w:tcPr>
            <w:tcW w:w="4204"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sidRPr="003C797F">
              <w:rPr>
                <w:rFonts w:ascii="Courier New" w:hAnsi="Courier New" w:cs="Courier New"/>
              </w:rPr>
              <w:t>positionVelocity</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Condition: E</w:t>
            </w:r>
            <w:r w:rsidRPr="002E642D">
              <w:t>phemeris</w:t>
            </w:r>
            <w:r>
              <w:t xml:space="preserve"> is in format of position and velocity. </w:t>
            </w:r>
          </w:p>
        </w:tc>
      </w:tr>
      <w:tr w:rsidR="0051637C" w:rsidTr="0051637C">
        <w:trPr>
          <w:cantSplit/>
          <w:jc w:val="center"/>
        </w:trPr>
        <w:tc>
          <w:tcPr>
            <w:tcW w:w="4204" w:type="dxa"/>
            <w:tcBorders>
              <w:top w:val="single" w:sz="4" w:space="0" w:color="auto"/>
              <w:left w:val="single" w:sz="4" w:space="0" w:color="auto"/>
              <w:bottom w:val="single" w:sz="4" w:space="0" w:color="auto"/>
              <w:right w:val="single" w:sz="4" w:space="0" w:color="auto"/>
            </w:tcBorders>
          </w:tcPr>
          <w:p w:rsidR="0051637C" w:rsidRPr="003C797F" w:rsidRDefault="0051637C" w:rsidP="0051637C">
            <w:pPr>
              <w:pStyle w:val="TAL"/>
              <w:rPr>
                <w:rFonts w:ascii="Courier New" w:hAnsi="Courier New" w:cs="Courier New"/>
              </w:rPr>
            </w:pPr>
            <w:r>
              <w:rPr>
                <w:rFonts w:ascii="Courier New" w:hAnsi="Courier New" w:cs="Courier New"/>
                <w:lang w:eastAsia="zh-CN"/>
              </w:rPr>
              <w:t>o</w:t>
            </w:r>
            <w:r w:rsidRPr="00A31508">
              <w:rPr>
                <w:rFonts w:ascii="Courier New" w:hAnsi="Courier New" w:cs="Courier New"/>
                <w:lang w:eastAsia="zh-CN"/>
              </w:rPr>
              <w:t>rbital</w:t>
            </w:r>
            <w:r>
              <w:rPr>
                <w:rFonts w:ascii="Courier New" w:hAnsi="Courier New" w:cs="Courier New"/>
                <w:lang w:eastAsia="zh-CN"/>
              </w:rPr>
              <w:t xml:space="preserve"> </w:t>
            </w:r>
            <w:r>
              <w:rPr>
                <w:rFonts w:cs="Arial"/>
              </w:rPr>
              <w:t>S</w:t>
            </w:r>
          </w:p>
        </w:tc>
        <w:tc>
          <w:tcPr>
            <w:tcW w:w="5435"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Condition: E</w:t>
            </w:r>
            <w:r w:rsidRPr="002E642D">
              <w:t>phemeris</w:t>
            </w:r>
            <w:r>
              <w:t xml:space="preserve"> is in format of orbital.</w:t>
            </w:r>
          </w:p>
        </w:tc>
      </w:tr>
    </w:tbl>
    <w:p w:rsidR="0051637C" w:rsidRDefault="0051637C" w:rsidP="0051637C">
      <w:pPr>
        <w:pStyle w:val="40"/>
      </w:pPr>
      <w:r>
        <w:rPr>
          <w:lang w:eastAsia="zh-CN"/>
        </w:rPr>
        <w:t>4</w:t>
      </w:r>
      <w:r>
        <w:t>.3.</w:t>
      </w:r>
      <w:r>
        <w:rPr>
          <w:lang w:eastAsia="zh-CN"/>
        </w:rPr>
        <w:t>79</w:t>
      </w:r>
      <w:r>
        <w:t>.4</w:t>
      </w:r>
      <w:r>
        <w:tab/>
        <w:t>Notifications</w:t>
      </w:r>
    </w:p>
    <w:p w:rsidR="0051637C" w:rsidRDefault="0051637C" w:rsidP="0051637C">
      <w:r>
        <w:t xml:space="preserve">The subclause 4.5 of the &lt;&lt;IOC&gt;&gt; using this </w:t>
      </w:r>
      <w:r>
        <w:rPr>
          <w:lang w:eastAsia="zh-CN"/>
        </w:rPr>
        <w:t>&lt;&lt;dataType&gt;&gt; as one of its attributes, shall be applicable</w:t>
      </w:r>
      <w:r>
        <w:t>.</w:t>
      </w:r>
    </w:p>
    <w:p w:rsidR="0051637C" w:rsidRPr="004A76F2" w:rsidRDefault="0051637C" w:rsidP="0051637C"/>
    <w:p w:rsidR="0051637C" w:rsidRDefault="0051637C" w:rsidP="0051637C">
      <w:pPr>
        <w:pStyle w:val="30"/>
        <w:rPr>
          <w:lang w:eastAsia="zh-CN"/>
        </w:rPr>
      </w:pPr>
      <w:r>
        <w:rPr>
          <w:lang w:eastAsia="zh-CN"/>
        </w:rPr>
        <w:t>4.3.80</w:t>
      </w:r>
      <w:r>
        <w:rPr>
          <w:lang w:eastAsia="zh-CN"/>
        </w:rPr>
        <w:tab/>
      </w:r>
      <w:r w:rsidRPr="00A31508">
        <w:rPr>
          <w:lang w:eastAsia="zh-CN"/>
        </w:rPr>
        <w:t>PositionVelocity</w:t>
      </w:r>
      <w:r>
        <w:rPr>
          <w:lang w:eastAsia="zh-CN"/>
        </w:rPr>
        <w:t xml:space="preserve"> </w:t>
      </w:r>
      <w:r>
        <w:rPr>
          <w:rFonts w:ascii="Courier New" w:hAnsi="Courier New" w:cs="Courier New"/>
          <w:lang w:eastAsia="zh-CN"/>
        </w:rPr>
        <w:t>&lt;&lt;dataType&gt;&gt;</w:t>
      </w:r>
    </w:p>
    <w:p w:rsidR="0051637C" w:rsidRDefault="0051637C" w:rsidP="0051637C">
      <w:pPr>
        <w:pStyle w:val="40"/>
      </w:pPr>
      <w:r>
        <w:t>4.3.</w:t>
      </w:r>
      <w:r>
        <w:rPr>
          <w:lang w:eastAsia="zh-CN"/>
        </w:rPr>
        <w:t>80</w:t>
      </w:r>
      <w:r>
        <w:t>.1</w:t>
      </w:r>
      <w:r>
        <w:tab/>
        <w:t>Definition</w:t>
      </w:r>
    </w:p>
    <w:p w:rsidR="0051637C" w:rsidRDefault="0051637C" w:rsidP="0051637C">
      <w:pPr>
        <w:keepNext/>
      </w:pPr>
      <w:r>
        <w:t>This data type defines configuration parameters to support s</w:t>
      </w:r>
      <w:r w:rsidRPr="00A31508">
        <w:t>atellite position and velocity state</w:t>
      </w:r>
      <w:r>
        <w:t>.</w:t>
      </w:r>
    </w:p>
    <w:p w:rsidR="0051637C" w:rsidRPr="00F17312" w:rsidRDefault="0051637C" w:rsidP="0051637C">
      <w:pPr>
        <w:pStyle w:val="40"/>
      </w:pPr>
      <w:r>
        <w:t>4</w:t>
      </w:r>
      <w:r>
        <w:rPr>
          <w:lang w:eastAsia="zh-CN"/>
        </w:rPr>
        <w:t>.</w:t>
      </w:r>
      <w:r>
        <w:t>3.</w:t>
      </w:r>
      <w:r>
        <w:rPr>
          <w:lang w:eastAsia="zh-CN"/>
        </w:rPr>
        <w:t>80</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isNotifyable</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position</w:t>
            </w:r>
            <w:r>
              <w:rPr>
                <w:rFonts w:ascii="Courier New" w:hAnsi="Courier New" w:cs="Courier New"/>
                <w:szCs w:val="18"/>
              </w:rPr>
              <w:t>X</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0" w:author="Huawei" w:date="2024-04-03T11:23:00Z">
              <w:r>
                <w:rPr>
                  <w:rFonts w:cs="Arial"/>
                </w:rPr>
                <w:t>T</w:t>
              </w:r>
            </w:ins>
            <w:del w:id="11"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position</w:t>
            </w:r>
            <w:r>
              <w:rPr>
                <w:rFonts w:ascii="Courier New" w:hAnsi="Courier New" w:cs="Courier New"/>
                <w:szCs w:val="18"/>
              </w:rPr>
              <w:t>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2" w:author="Huawei" w:date="2024-04-03T11:23:00Z">
              <w:r>
                <w:rPr>
                  <w:rFonts w:cs="Arial"/>
                </w:rPr>
                <w:t>T</w:t>
              </w:r>
            </w:ins>
            <w:del w:id="13"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position</w:t>
            </w:r>
            <w:r>
              <w:rPr>
                <w:rFonts w:ascii="Courier New" w:hAnsi="Courier New" w:cs="Courier New"/>
                <w:szCs w:val="18"/>
              </w:rPr>
              <w:t>Z</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4" w:author="Huawei" w:date="2024-04-03T11:23:00Z">
              <w:r>
                <w:rPr>
                  <w:rFonts w:cs="Arial"/>
                </w:rPr>
                <w:t>T</w:t>
              </w:r>
            </w:ins>
            <w:del w:id="15"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velocity</w:t>
            </w:r>
            <w:r>
              <w:rPr>
                <w:rFonts w:ascii="Courier New" w:hAnsi="Courier New" w:cs="Courier New"/>
                <w:szCs w:val="18"/>
              </w:rPr>
              <w:t>VX</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6" w:author="Huawei" w:date="2024-04-03T11:23:00Z">
              <w:r>
                <w:rPr>
                  <w:rFonts w:cs="Arial"/>
                </w:rPr>
                <w:t>T</w:t>
              </w:r>
            </w:ins>
            <w:del w:id="17"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velocity</w:t>
            </w:r>
            <w:r>
              <w:rPr>
                <w:rFonts w:ascii="Courier New" w:hAnsi="Courier New" w:cs="Courier New"/>
                <w:szCs w:val="18"/>
              </w:rPr>
              <w:t>VY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8" w:author="Huawei" w:date="2024-04-03T11:23:00Z">
              <w:r>
                <w:rPr>
                  <w:rFonts w:cs="Arial"/>
                </w:rPr>
                <w:t>T</w:t>
              </w:r>
            </w:ins>
            <w:del w:id="19"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velocity</w:t>
            </w:r>
            <w:r>
              <w:rPr>
                <w:rFonts w:ascii="Courier New" w:hAnsi="Courier New" w:cs="Courier New"/>
                <w:szCs w:val="18"/>
              </w:rPr>
              <w:t>VZ</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0" w:author="Huawei" w:date="2024-04-03T11:23:00Z">
              <w:r>
                <w:rPr>
                  <w:rFonts w:cs="Arial"/>
                </w:rPr>
                <w:t>T</w:t>
              </w:r>
            </w:ins>
            <w:del w:id="21"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bl>
    <w:p w:rsidR="0051637C" w:rsidRDefault="0051637C" w:rsidP="0051637C"/>
    <w:p w:rsidR="0051637C" w:rsidRDefault="0051637C" w:rsidP="0051637C">
      <w:pPr>
        <w:pStyle w:val="40"/>
      </w:pPr>
      <w:r>
        <w:lastRenderedPageBreak/>
        <w:t>4.3.</w:t>
      </w:r>
      <w:r>
        <w:rPr>
          <w:lang w:eastAsia="zh-CN"/>
        </w:rPr>
        <w:t>80</w:t>
      </w:r>
      <w:r>
        <w:t>.3</w:t>
      </w:r>
      <w:r>
        <w:tab/>
        <w:t>Attribute constraints</w:t>
      </w:r>
    </w:p>
    <w:p w:rsidR="0051637C" w:rsidRDefault="0051637C" w:rsidP="0051637C">
      <w:pPr>
        <w:keepNext/>
      </w:pPr>
      <w:r>
        <w:t>None.</w:t>
      </w:r>
    </w:p>
    <w:p w:rsidR="0051637C" w:rsidRDefault="0051637C" w:rsidP="0051637C">
      <w:pPr>
        <w:pStyle w:val="40"/>
      </w:pPr>
      <w:r>
        <w:rPr>
          <w:lang w:eastAsia="zh-CN"/>
        </w:rPr>
        <w:t>4.3.80.</w:t>
      </w:r>
      <w:r>
        <w:t>4</w:t>
      </w:r>
      <w:r>
        <w:tab/>
        <w:t>Notifications</w:t>
      </w:r>
    </w:p>
    <w:p w:rsidR="0051637C" w:rsidRDefault="0051637C" w:rsidP="0051637C">
      <w:pPr>
        <w:keepNext/>
      </w:pPr>
      <w:r>
        <w:t xml:space="preserve">The subclause 4.5 of the &lt;&lt;IOC&gt;&gt; using this </w:t>
      </w:r>
      <w:r>
        <w:rPr>
          <w:lang w:eastAsia="zh-CN"/>
        </w:rPr>
        <w:t>&lt;&lt;dataType&gt;&gt; as one of its attributes, shall be applicable</w:t>
      </w:r>
      <w:r>
        <w:t>.</w:t>
      </w:r>
    </w:p>
    <w:p w:rsidR="0051637C" w:rsidRDefault="0051637C" w:rsidP="0051637C">
      <w:pPr>
        <w:pStyle w:val="30"/>
        <w:rPr>
          <w:lang w:eastAsia="zh-CN"/>
        </w:rPr>
      </w:pPr>
      <w:r>
        <w:rPr>
          <w:lang w:eastAsia="zh-CN"/>
        </w:rPr>
        <w:t>4.3.81</w:t>
      </w:r>
      <w:r>
        <w:rPr>
          <w:lang w:eastAsia="zh-CN"/>
        </w:rPr>
        <w:tab/>
        <w:t xml:space="preserve">Orbital </w:t>
      </w:r>
      <w:r>
        <w:rPr>
          <w:rFonts w:ascii="Courier New" w:hAnsi="Courier New" w:cs="Courier New"/>
          <w:lang w:eastAsia="zh-CN"/>
        </w:rPr>
        <w:t>&lt;&lt;dataType&gt;&gt;</w:t>
      </w:r>
    </w:p>
    <w:p w:rsidR="0051637C" w:rsidRDefault="0051637C" w:rsidP="0051637C">
      <w:pPr>
        <w:pStyle w:val="40"/>
      </w:pPr>
      <w:r>
        <w:t>4.3.</w:t>
      </w:r>
      <w:r>
        <w:rPr>
          <w:lang w:eastAsia="zh-CN"/>
        </w:rPr>
        <w:t>81</w:t>
      </w:r>
      <w:r>
        <w:t>.1</w:t>
      </w:r>
      <w:r>
        <w:tab/>
        <w:t>Definition</w:t>
      </w:r>
    </w:p>
    <w:p w:rsidR="0051637C" w:rsidRDefault="0051637C" w:rsidP="0051637C">
      <w:pPr>
        <w:keepNext/>
      </w:pPr>
      <w:r>
        <w:t xml:space="preserve">This data type defines configuration parameters of </w:t>
      </w:r>
      <w:r w:rsidRPr="00647D38">
        <w:t>orbital trajectory information</w:t>
      </w:r>
      <w:r>
        <w:t xml:space="preserve"> to support s</w:t>
      </w:r>
      <w:r w:rsidRPr="00A31508">
        <w:t>atellite</w:t>
      </w:r>
      <w:r>
        <w:t xml:space="preserve"> access.</w:t>
      </w:r>
    </w:p>
    <w:p w:rsidR="0051637C" w:rsidRPr="00F17312" w:rsidRDefault="0051637C" w:rsidP="0051637C">
      <w:pPr>
        <w:pStyle w:val="40"/>
      </w:pPr>
      <w:r>
        <w:t>4</w:t>
      </w:r>
      <w:r>
        <w:rPr>
          <w:lang w:eastAsia="zh-CN"/>
        </w:rPr>
        <w:t>.</w:t>
      </w:r>
      <w:r>
        <w:t>3.</w:t>
      </w:r>
      <w:r>
        <w:rPr>
          <w:lang w:eastAsia="zh-CN"/>
        </w:rPr>
        <w:t>81</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isNotifyable</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bookmarkStart w:id="22" w:name="_Hlk142465429"/>
            <w:r w:rsidRPr="00A93402">
              <w:rPr>
                <w:rFonts w:ascii="Courier New" w:hAnsi="Courier New" w:cs="Courier New"/>
                <w:szCs w:val="18"/>
              </w:rPr>
              <w:t>semiMajorAxis</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3" w:author="Huawei" w:date="2024-04-03T11:23:00Z">
              <w:r>
                <w:rPr>
                  <w:rFonts w:cs="Arial"/>
                </w:rPr>
                <w:t>T</w:t>
              </w:r>
            </w:ins>
            <w:del w:id="24"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eccentricity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5" w:author="Huawei" w:date="2024-04-03T11:23:00Z">
              <w:r>
                <w:rPr>
                  <w:rFonts w:cs="Arial"/>
                </w:rPr>
                <w:t>T</w:t>
              </w:r>
            </w:ins>
            <w:del w:id="26"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periapsis</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7" w:author="Huawei" w:date="2024-04-03T11:23:00Z">
              <w:r>
                <w:rPr>
                  <w:rFonts w:cs="Arial"/>
                </w:rPr>
                <w:t>T</w:t>
              </w:r>
            </w:ins>
            <w:del w:id="28"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longitude</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9" w:author="Huawei" w:date="2024-04-03T11:23:00Z">
              <w:r>
                <w:rPr>
                  <w:rFonts w:cs="Arial"/>
                </w:rPr>
                <w:t>T</w:t>
              </w:r>
            </w:ins>
            <w:del w:id="30"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inclination</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31" w:author="Huawei" w:date="2024-04-03T11:23:00Z">
              <w:r>
                <w:rPr>
                  <w:rFonts w:cs="Arial"/>
                </w:rPr>
                <w:t>T</w:t>
              </w:r>
            </w:ins>
            <w:del w:id="32"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meanAnomaly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33" w:author="Huawei" w:date="2024-04-03T11:23:00Z">
              <w:r>
                <w:rPr>
                  <w:rFonts w:cs="Arial"/>
                </w:rPr>
                <w:t>T</w:t>
              </w:r>
            </w:ins>
            <w:del w:id="34"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bookmarkEnd w:id="22"/>
    </w:tbl>
    <w:p w:rsidR="0051637C" w:rsidRDefault="0051637C" w:rsidP="0051637C"/>
    <w:p w:rsidR="0051637C" w:rsidRDefault="0051637C" w:rsidP="0051637C">
      <w:pPr>
        <w:pStyle w:val="40"/>
      </w:pPr>
      <w:r>
        <w:t>4.3.</w:t>
      </w:r>
      <w:r>
        <w:rPr>
          <w:lang w:eastAsia="zh-CN"/>
        </w:rPr>
        <w:t>81</w:t>
      </w:r>
      <w:r>
        <w:t>.3</w:t>
      </w:r>
      <w:r>
        <w:tab/>
        <w:t>Attribute constraints</w:t>
      </w:r>
    </w:p>
    <w:p w:rsidR="0051637C" w:rsidRDefault="0051637C" w:rsidP="0051637C">
      <w:pPr>
        <w:keepNext/>
      </w:pPr>
      <w:r>
        <w:t>None.</w:t>
      </w:r>
    </w:p>
    <w:p w:rsidR="0051637C" w:rsidRDefault="0051637C" w:rsidP="0051637C">
      <w:pPr>
        <w:pStyle w:val="40"/>
      </w:pPr>
      <w:r>
        <w:rPr>
          <w:lang w:eastAsia="zh-CN"/>
        </w:rPr>
        <w:t>4.3.81.</w:t>
      </w:r>
      <w:r>
        <w:t>4</w:t>
      </w:r>
      <w:r>
        <w:tab/>
        <w:t>Notifications</w:t>
      </w:r>
    </w:p>
    <w:p w:rsidR="0051637C" w:rsidRDefault="0051637C" w:rsidP="0051637C">
      <w:pPr>
        <w:keepNext/>
      </w:pPr>
      <w:r>
        <w:t xml:space="preserve">The subclause 4.5 of the &lt;&lt;IOC&gt;&gt; using this </w:t>
      </w:r>
      <w:r>
        <w:rPr>
          <w:lang w:eastAsia="zh-CN"/>
        </w:rPr>
        <w:t>&lt;&lt;dataType&gt;&gt; as one of its attributes, shall be applicable</w:t>
      </w:r>
      <w:r>
        <w:t>.</w:t>
      </w:r>
    </w:p>
    <w:p w:rsidR="0051637C" w:rsidRPr="0051637C" w:rsidRDefault="0051637C" w:rsidP="0051637C">
      <w:pPr>
        <w:pStyle w:val="af9"/>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637C" w:rsidTr="005163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1637C" w:rsidRDefault="0051637C" w:rsidP="0051637C">
            <w:pPr>
              <w:jc w:val="center"/>
              <w:rPr>
                <w:rFonts w:ascii="Arial" w:hAnsi="Arial" w:cs="Arial"/>
                <w:b/>
                <w:bCs/>
                <w:sz w:val="28"/>
                <w:szCs w:val="28"/>
              </w:rPr>
            </w:pPr>
            <w:r>
              <w:rPr>
                <w:rFonts w:ascii="Arial" w:hAnsi="Arial" w:cs="Arial"/>
                <w:b/>
                <w:bCs/>
                <w:sz w:val="28"/>
                <w:szCs w:val="28"/>
                <w:lang w:eastAsia="zh-CN"/>
              </w:rPr>
              <w:t>2</w:t>
            </w:r>
            <w:r w:rsidRPr="0051637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51637C" w:rsidRDefault="0051637C" w:rsidP="0051637C">
      <w:pPr>
        <w:pStyle w:val="af9"/>
      </w:pPr>
    </w:p>
    <w:p w:rsidR="0051637C" w:rsidRDefault="0051637C" w:rsidP="0051637C">
      <w:pPr>
        <w:pStyle w:val="2"/>
      </w:pPr>
      <w:r>
        <w:lastRenderedPageBreak/>
        <w:t>4.4</w:t>
      </w:r>
      <w:r>
        <w:tab/>
        <w:t>Attribute definitions</w:t>
      </w:r>
    </w:p>
    <w:p w:rsidR="0051637C" w:rsidRDefault="0051637C" w:rsidP="0051637C">
      <w:pPr>
        <w:pStyle w:val="30"/>
        <w:rPr>
          <w:lang w:eastAsia="zh-CN"/>
        </w:rPr>
      </w:pPr>
      <w:bookmarkStart w:id="35" w:name="_Toc59182731"/>
      <w:bookmarkStart w:id="36" w:name="_Toc59184197"/>
      <w:bookmarkStart w:id="37" w:name="_Toc59195132"/>
      <w:bookmarkStart w:id="38" w:name="_Toc59439558"/>
      <w:bookmarkStart w:id="39" w:name="_Toc67989981"/>
      <w:r>
        <w:rPr>
          <w:lang w:eastAsia="zh-CN"/>
        </w:rPr>
        <w:t>4.4.1</w:t>
      </w:r>
      <w:r>
        <w:rPr>
          <w:lang w:eastAsia="zh-CN"/>
        </w:rPr>
        <w:tab/>
        <w:t>Attribute properties</w:t>
      </w:r>
      <w:bookmarkEnd w:id="35"/>
      <w:bookmarkEnd w:id="36"/>
      <w:bookmarkEnd w:id="37"/>
      <w:bookmarkEnd w:id="38"/>
      <w:bookmarkEnd w:id="3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51637C" w:rsidRDefault="0051637C" w:rsidP="0051637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rsidR="0051637C" w:rsidRDefault="0051637C" w:rsidP="0051637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rsidR="0051637C" w:rsidRDefault="0051637C" w:rsidP="0051637C">
            <w:pPr>
              <w:pStyle w:val="TAH"/>
            </w:pPr>
            <w:r>
              <w:rPr>
                <w:rFonts w:cs="Arial"/>
                <w:szCs w:val="18"/>
              </w:rPr>
              <w:t>Properties</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rsidR="0051637C" w:rsidRDefault="0051637C" w:rsidP="0051637C">
            <w:pPr>
              <w:pStyle w:val="TAL"/>
              <w:rPr>
                <w:color w:val="000000"/>
              </w:rPr>
            </w:pPr>
          </w:p>
          <w:p w:rsidR="0051637C" w:rsidRDefault="0051637C" w:rsidP="0051637C">
            <w:pPr>
              <w:pStyle w:val="TAL"/>
            </w:pPr>
            <w:r>
              <w:t xml:space="preserve">allowedValues: LOCKED, SHUTTING DOWN, UNLOCKED. </w:t>
            </w:r>
          </w:p>
          <w:p w:rsidR="0051637C" w:rsidRDefault="0051637C" w:rsidP="0051637C">
            <w:pPr>
              <w:pStyle w:val="TAL"/>
            </w:pPr>
            <w:r>
              <w:t>The meaning of these values is as defined in ITU</w:t>
            </w:r>
            <w:r>
              <w:noBreakHyphen/>
              <w:t>T Recommendation X.731 [18].</w:t>
            </w:r>
          </w:p>
          <w:p w:rsidR="0051637C" w:rsidRDefault="0051637C" w:rsidP="0051637C">
            <w:pPr>
              <w:pStyle w:val="TAL"/>
            </w:pPr>
          </w:p>
          <w:p w:rsidR="0051637C" w:rsidRDefault="0051637C" w:rsidP="0051637C">
            <w:pPr>
              <w:pStyle w:val="TAL"/>
            </w:pPr>
            <w:r>
              <w:t>See Annex A for Relation between the "Pre-operation state of the gNB-DU Cell" and administrative state relevant in case of 2-split and 3-split deployment scenarios.</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LOCKED</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rsidR="0051637C" w:rsidRDefault="0051637C" w:rsidP="0051637C">
            <w:pPr>
              <w:pStyle w:val="TAL"/>
            </w:pPr>
          </w:p>
          <w:p w:rsidR="0051637C" w:rsidRDefault="0051637C" w:rsidP="0051637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type: ENUM</w:t>
            </w:r>
          </w:p>
          <w:p w:rsidR="0051637C" w:rsidRDefault="0051637C" w:rsidP="0051637C">
            <w:pPr>
              <w:spacing w:after="0"/>
              <w:rPr>
                <w:rFonts w:ascii="Arial" w:hAnsi="Arial" w:cs="Arial"/>
                <w:sz w:val="18"/>
                <w:szCs w:val="18"/>
              </w:rPr>
            </w:pPr>
            <w:r>
              <w:rPr>
                <w:rFonts w:ascii="Arial" w:hAnsi="Arial" w:cs="Arial"/>
                <w:sz w:val="18"/>
                <w:szCs w:val="18"/>
              </w:rPr>
              <w:t>multiplicity: 1</w:t>
            </w:r>
          </w:p>
          <w:p w:rsidR="0051637C" w:rsidRDefault="0051637C" w:rsidP="0051637C">
            <w:pPr>
              <w:spacing w:after="0"/>
              <w:rPr>
                <w:rFonts w:ascii="Arial" w:hAnsi="Arial" w:cs="Arial"/>
                <w:sz w:val="18"/>
                <w:szCs w:val="18"/>
              </w:rPr>
            </w:pPr>
            <w:r>
              <w:rPr>
                <w:rFonts w:ascii="Arial" w:hAnsi="Arial" w:cs="Arial"/>
                <w:sz w:val="18"/>
                <w:szCs w:val="18"/>
              </w:rPr>
              <w:t>isOrdered: N/A</w:t>
            </w:r>
          </w:p>
          <w:p w:rsidR="0051637C" w:rsidRDefault="0051637C" w:rsidP="0051637C">
            <w:pPr>
              <w:spacing w:after="0"/>
              <w:rPr>
                <w:rFonts w:ascii="Arial" w:hAnsi="Arial" w:cs="Arial"/>
                <w:sz w:val="18"/>
                <w:szCs w:val="18"/>
              </w:rPr>
            </w:pPr>
            <w:r>
              <w:rPr>
                <w:rFonts w:ascii="Arial" w:hAnsi="Arial" w:cs="Arial"/>
                <w:sz w:val="18"/>
                <w:szCs w:val="18"/>
              </w:rPr>
              <w:t>isUnique: N/A</w:t>
            </w:r>
          </w:p>
          <w:p w:rsidR="0051637C" w:rsidRDefault="0051637C" w:rsidP="0051637C">
            <w:pPr>
              <w:spacing w:after="0"/>
              <w:rPr>
                <w:rFonts w:ascii="Arial" w:hAnsi="Arial" w:cs="Arial"/>
                <w:sz w:val="18"/>
                <w:szCs w:val="18"/>
              </w:rPr>
            </w:pPr>
            <w:r>
              <w:rPr>
                <w:rFonts w:ascii="Arial" w:hAnsi="Arial" w:cs="Arial"/>
                <w:sz w:val="18"/>
                <w:szCs w:val="18"/>
              </w:rPr>
              <w:t xml:space="preserve">defaultValue: None </w:t>
            </w:r>
          </w:p>
          <w:p w:rsidR="0051637C" w:rsidRDefault="0051637C" w:rsidP="0051637C">
            <w:pPr>
              <w:pStyle w:val="TAL"/>
              <w:rPr>
                <w:rFonts w:cs="Arial"/>
                <w:szCs w:val="18"/>
              </w:rPr>
            </w:pPr>
            <w:r>
              <w:rPr>
                <w:rFonts w:cs="Arial"/>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rsidR="0051637C" w:rsidRDefault="0051637C" w:rsidP="0051637C">
            <w:pPr>
              <w:pStyle w:val="TAL"/>
            </w:pPr>
          </w:p>
          <w:p w:rsidR="0051637C" w:rsidRDefault="0051637C" w:rsidP="0051637C">
            <w:pPr>
              <w:pStyle w:val="TAL"/>
            </w:pPr>
            <w:r>
              <w:t>The Inactive and Active definitions are in accordance with TS 38.401 [4]:</w:t>
            </w:r>
          </w:p>
          <w:p w:rsidR="0051637C" w:rsidRDefault="0051637C" w:rsidP="0051637C">
            <w:pPr>
              <w:pStyle w:val="TAL"/>
            </w:pPr>
            <w:r>
              <w:t>"Inactive: the cell is known by both the gNB-DU and the gNB-CU. The cell shall not serve UEs;</w:t>
            </w:r>
          </w:p>
          <w:p w:rsidR="0051637C" w:rsidRDefault="0051637C" w:rsidP="0051637C">
            <w:pPr>
              <w:pStyle w:val="TAL"/>
            </w:pPr>
            <w:r>
              <w:t>Active: the cell is known by both the gNB-DU and the gNB-CU. The cell should be able to serve UEs."</w:t>
            </w:r>
          </w:p>
          <w:p w:rsidR="0051637C" w:rsidRDefault="0051637C" w:rsidP="0051637C">
            <w:pPr>
              <w:pStyle w:val="TAL"/>
            </w:pPr>
          </w:p>
          <w:p w:rsidR="0051637C" w:rsidRDefault="0051637C" w:rsidP="0051637C">
            <w:pPr>
              <w:pStyle w:val="TAL"/>
            </w:pPr>
            <w:r>
              <w:t>allowedValues: IDLE, INACTIVE, ACTIVE.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type: ENUM</w:t>
            </w:r>
          </w:p>
          <w:p w:rsidR="0051637C" w:rsidRDefault="0051637C" w:rsidP="0051637C">
            <w:pPr>
              <w:spacing w:after="0"/>
              <w:rPr>
                <w:rFonts w:ascii="Arial" w:hAnsi="Arial" w:cs="Arial"/>
                <w:sz w:val="18"/>
                <w:szCs w:val="18"/>
              </w:rPr>
            </w:pPr>
            <w:r>
              <w:rPr>
                <w:rFonts w:ascii="Arial" w:hAnsi="Arial" w:cs="Arial"/>
                <w:sz w:val="18"/>
                <w:szCs w:val="18"/>
              </w:rPr>
              <w:t>multiplicity: 1</w:t>
            </w:r>
          </w:p>
          <w:p w:rsidR="0051637C" w:rsidRDefault="0051637C" w:rsidP="0051637C">
            <w:pPr>
              <w:spacing w:after="0"/>
              <w:rPr>
                <w:rFonts w:ascii="Arial" w:hAnsi="Arial" w:cs="Arial"/>
                <w:sz w:val="18"/>
                <w:szCs w:val="18"/>
              </w:rPr>
            </w:pPr>
            <w:r>
              <w:rPr>
                <w:rFonts w:ascii="Arial" w:hAnsi="Arial" w:cs="Arial"/>
                <w:sz w:val="18"/>
                <w:szCs w:val="18"/>
              </w:rPr>
              <w:t>isOrdered: N/A</w:t>
            </w:r>
          </w:p>
          <w:p w:rsidR="0051637C" w:rsidRDefault="0051637C" w:rsidP="0051637C">
            <w:pPr>
              <w:spacing w:after="0"/>
              <w:rPr>
                <w:rFonts w:ascii="Arial" w:hAnsi="Arial" w:cs="Arial"/>
                <w:sz w:val="18"/>
                <w:szCs w:val="18"/>
              </w:rPr>
            </w:pPr>
            <w:r>
              <w:rPr>
                <w:rFonts w:ascii="Arial" w:hAnsi="Arial" w:cs="Arial"/>
                <w:sz w:val="18"/>
                <w:szCs w:val="18"/>
              </w:rPr>
              <w:t>isUnique: N/A</w:t>
            </w:r>
          </w:p>
          <w:p w:rsidR="0051637C" w:rsidRDefault="0051637C" w:rsidP="0051637C">
            <w:pPr>
              <w:spacing w:after="0"/>
              <w:rPr>
                <w:rFonts w:ascii="Arial" w:hAnsi="Arial" w:cs="Arial"/>
                <w:sz w:val="18"/>
                <w:szCs w:val="18"/>
              </w:rPr>
            </w:pPr>
            <w:r>
              <w:rPr>
                <w:rFonts w:ascii="Arial" w:hAnsi="Arial" w:cs="Arial"/>
                <w:sz w:val="18"/>
                <w:szCs w:val="18"/>
              </w:rP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NR Absolute Radio Frequency Channel Number (NR-ARFCN) for downlink</w:t>
            </w:r>
          </w:p>
          <w:p w:rsidR="0051637C" w:rsidRDefault="0051637C" w:rsidP="0051637C">
            <w:pPr>
              <w:pStyle w:val="TAL"/>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NR Absolute Radio Frequency Channel Number (NR-ARFCN) for uplink</w:t>
            </w:r>
          </w:p>
          <w:p w:rsidR="0051637C" w:rsidRDefault="0051637C" w:rsidP="0051637C">
            <w:pPr>
              <w:pStyle w:val="TAL"/>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NR Absolute Radio Frequency Channel Number (NR-ARFCN) for supplementary uplink</w:t>
            </w:r>
          </w:p>
          <w:p w:rsidR="0051637C" w:rsidRDefault="0051637C" w:rsidP="0051637C">
            <w:pPr>
              <w:pStyle w:val="TAL"/>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51637C" w:rsidRDefault="0051637C" w:rsidP="0051637C">
            <w:pPr>
              <w:pStyle w:val="TAL"/>
              <w:rPr>
                <w:color w:val="000000"/>
              </w:rPr>
            </w:pPr>
          </w:p>
          <w:p w:rsidR="0051637C" w:rsidRDefault="0051637C" w:rsidP="0051637C">
            <w:pPr>
              <w:pStyle w:val="TAL"/>
              <w:rPr>
                <w:color w:val="000000"/>
              </w:rPr>
            </w:pPr>
            <w:r>
              <w:rPr>
                <w:color w:val="000000"/>
              </w:rPr>
              <w:t>allowedValues: [-1800 ..1800]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51637C" w:rsidRDefault="0051637C" w:rsidP="0051637C">
            <w:pPr>
              <w:pStyle w:val="TAL"/>
              <w:rPr>
                <w:color w:val="000000"/>
              </w:rPr>
            </w:pPr>
          </w:p>
          <w:p w:rsidR="0051637C" w:rsidRDefault="0051637C" w:rsidP="0051637C">
            <w:pPr>
              <w:pStyle w:val="TAL"/>
              <w:rPr>
                <w:color w:val="000000"/>
              </w:rPr>
            </w:pPr>
            <w:r>
              <w:rPr>
                <w:color w:val="000000"/>
              </w:rPr>
              <w:t>allowedValues: [0..3599]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tabs>
                <w:tab w:val="decimal" w:pos="0"/>
              </w:tabs>
              <w:rPr>
                <w:rFonts w:ascii="Arial" w:hAnsi="Arial" w:cs="Arial"/>
                <w:sz w:val="18"/>
                <w:szCs w:val="18"/>
                <w:lang w:eastAsia="zh-CN"/>
              </w:rPr>
            </w:pPr>
            <w:r>
              <w:rPr>
                <w:rFonts w:ascii="Arial" w:hAnsi="Arial" w:cs="Arial"/>
                <w:sz w:val="18"/>
                <w:szCs w:val="18"/>
                <w:lang w:eastAsia="zh-CN"/>
              </w:rPr>
              <w:t>Index of the beam.</w:t>
            </w:r>
          </w:p>
          <w:p w:rsidR="0051637C" w:rsidRDefault="0051637C" w:rsidP="0051637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rsidR="0051637C" w:rsidRDefault="0051637C" w:rsidP="0051637C">
            <w:pPr>
              <w:pStyle w:val="TAL"/>
              <w:rPr>
                <w:rFonts w:cs="Arial"/>
                <w:szCs w:val="18"/>
                <w:lang w:eastAsia="zh-CN"/>
              </w:rPr>
            </w:pP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51637C" w:rsidRDefault="0051637C" w:rsidP="0051637C">
            <w:pPr>
              <w:pStyle w:val="TAL"/>
              <w:rPr>
                <w:color w:val="000000"/>
              </w:rPr>
            </w:pPr>
          </w:p>
          <w:p w:rsidR="0051637C" w:rsidRDefault="0051637C" w:rsidP="0051637C">
            <w:pPr>
              <w:pStyle w:val="TAL"/>
              <w:rPr>
                <w:color w:val="000000"/>
              </w:rPr>
            </w:pPr>
            <w:r>
              <w:rPr>
                <w:color w:val="000000"/>
              </w:rPr>
              <w:t>allowedValues: [-900..900]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rsidR="0051637C" w:rsidRDefault="0051637C" w:rsidP="0051637C">
            <w:pPr>
              <w:pStyle w:val="TAL"/>
            </w:pPr>
            <w:r>
              <w:t>allowedValues: "SSB-BEAM"</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ENUM</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rPr>
                <w:color w:val="000000"/>
              </w:rPr>
            </w:pPr>
            <w:r>
              <w:rPr>
                <w:color w:val="000000"/>
              </w:rPr>
              <w:t xml:space="preserve">isNullable: </w:t>
            </w:r>
            <w:r w:rsidRPr="007B7013">
              <w:rPr>
                <w:color w:val="000000"/>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51637C" w:rsidRDefault="0051637C" w:rsidP="0051637C">
            <w:pPr>
              <w:pStyle w:val="TAL"/>
              <w:rPr>
                <w:color w:val="000000"/>
              </w:rPr>
            </w:pPr>
          </w:p>
          <w:p w:rsidR="0051637C" w:rsidRDefault="0051637C" w:rsidP="0051637C">
            <w:pPr>
              <w:pStyle w:val="TAL"/>
              <w:rPr>
                <w:color w:val="000000"/>
              </w:rPr>
            </w:pPr>
            <w:r>
              <w:rPr>
                <w:color w:val="000000"/>
              </w:rPr>
              <w:t>allowedValues: [0...1800]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rsidR="0051637C" w:rsidRDefault="0051637C" w:rsidP="0051637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rsidR="0051637C" w:rsidRDefault="0051637C" w:rsidP="0051637C">
            <w:pPr>
              <w:pStyle w:val="TAL"/>
              <w:rPr>
                <w:rStyle w:val="normaltextrun1"/>
                <w:rFonts w:cs="Arial"/>
                <w:color w:val="181818"/>
                <w:spacing w:val="-6"/>
                <w:position w:val="2"/>
                <w:szCs w:val="18"/>
              </w:rPr>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rsidR="0051637C" w:rsidRDefault="0051637C" w:rsidP="0051637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rsidR="0051637C" w:rsidRDefault="0051637C" w:rsidP="0051637C">
            <w:pPr>
              <w:pStyle w:val="TAL"/>
              <w:rPr>
                <w:rStyle w:val="normaltextrun1"/>
                <w:rFonts w:cs="Arial"/>
                <w:color w:val="181818"/>
                <w:spacing w:val="-6"/>
                <w:position w:val="2"/>
                <w:szCs w:val="18"/>
              </w:rPr>
            </w:pPr>
          </w:p>
          <w:p w:rsidR="0051637C" w:rsidRDefault="0051637C" w:rsidP="0051637C">
            <w:pPr>
              <w:pStyle w:val="TAL"/>
            </w:pPr>
            <w:r>
              <w:t>allowedValues:</w:t>
            </w:r>
          </w:p>
          <w:p w:rsidR="0051637C" w:rsidRDefault="0051637C" w:rsidP="0051637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rsidR="0051637C" w:rsidRDefault="0051637C" w:rsidP="0051637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rsidR="0051637C" w:rsidRDefault="0051637C" w:rsidP="0051637C">
            <w:pPr>
              <w:pStyle w:val="TAL"/>
              <w:rPr>
                <w:rStyle w:val="normaltextrun1"/>
                <w:rFonts w:cs="Arial"/>
                <w:color w:val="181818"/>
                <w:spacing w:val="-6"/>
                <w:position w:val="2"/>
                <w:szCs w:val="18"/>
              </w:rPr>
            </w:pPr>
          </w:p>
          <w:p w:rsidR="0051637C" w:rsidRDefault="0051637C" w:rsidP="0051637C">
            <w:pPr>
              <w:pStyle w:val="TAL"/>
            </w:pPr>
            <w:r>
              <w:t>allowedValues:</w:t>
            </w:r>
          </w:p>
          <w:p w:rsidR="0051637C" w:rsidRDefault="0051637C" w:rsidP="0051637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is the maximum transmission power in milliwatts (mW) at the antenna port for all downlink channels, used simultaneously in a cell, added together.</w:t>
            </w:r>
          </w:p>
          <w:p w:rsidR="0051637C" w:rsidRDefault="0051637C" w:rsidP="0051637C">
            <w:pPr>
              <w:pStyle w:val="TAL"/>
            </w:pPr>
          </w:p>
          <w:p w:rsidR="0051637C" w:rsidRDefault="0051637C" w:rsidP="0051637C">
            <w:pPr>
              <w:pStyle w:val="TAL"/>
            </w:pPr>
            <w:r>
              <w:t>allowedValues: N/A</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rsidR="0051637C" w:rsidRDefault="0051637C" w:rsidP="0051637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51637C" w:rsidRDefault="0051637C" w:rsidP="0051637C">
            <w:pPr>
              <w:pStyle w:val="TAL"/>
            </w:pPr>
            <w:r>
              <w:t>allowedValues: 0 : 65535</w:t>
            </w:r>
          </w:p>
          <w:p w:rsidR="0051637C" w:rsidRDefault="0051637C" w:rsidP="0051637C">
            <w:pPr>
              <w:pStyle w:val="TAL"/>
            </w:pP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None</w:t>
            </w:r>
          </w:p>
          <w:p w:rsidR="0051637C" w:rsidRDefault="0051637C" w:rsidP="0051637C">
            <w:pPr>
              <w:pStyle w:val="TAL"/>
              <w:rPr>
                <w:color w:val="000000"/>
              </w:rPr>
            </w:pPr>
            <w:r>
              <w:rPr>
                <w:color w:val="000000"/>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rsidR="0051637C" w:rsidRDefault="0051637C" w:rsidP="0051637C">
            <w:pPr>
              <w:spacing w:after="0"/>
              <w:rPr>
                <w:rFonts w:ascii="Arial" w:eastAsia="Arial" w:hAnsi="Arial" w:cs="Arial"/>
                <w:color w:val="000000"/>
                <w:sz w:val="18"/>
                <w:szCs w:val="18"/>
              </w:rPr>
            </w:pPr>
          </w:p>
          <w:p w:rsidR="0051637C" w:rsidRDefault="0051637C" w:rsidP="0051637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None</w:t>
            </w:r>
          </w:p>
          <w:p w:rsidR="0051637C" w:rsidRDefault="0051637C" w:rsidP="0051637C">
            <w:pPr>
              <w:pStyle w:val="TAL"/>
              <w:rPr>
                <w:color w:val="000000"/>
              </w:rPr>
            </w:pPr>
            <w:r>
              <w:rPr>
                <w:color w:val="000000"/>
              </w:rPr>
              <w:t>isNullable: False</w:t>
            </w:r>
          </w:p>
          <w:p w:rsidR="0051637C" w:rsidRDefault="0051637C" w:rsidP="0051637C">
            <w:pPr>
              <w:pStyle w:val="TAL"/>
            </w:pP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rsidR="0051637C" w:rsidRDefault="0051637C" w:rsidP="0051637C">
            <w:pPr>
              <w:pStyle w:val="TAL"/>
              <w:rPr>
                <w:color w:val="000000"/>
              </w:rPr>
            </w:pPr>
          </w:p>
          <w:p w:rsidR="0051637C" w:rsidRDefault="0051637C" w:rsidP="0051637C">
            <w:pPr>
              <w:pStyle w:val="TAL"/>
              <w:rPr>
                <w:color w:val="000000"/>
              </w:rPr>
            </w:pPr>
            <w:r>
              <w:rPr>
                <w:color w:val="000000"/>
              </w:rPr>
              <w:t>allowedValues: [-1800 ..1800]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None</w:t>
            </w:r>
          </w:p>
          <w:p w:rsidR="0051637C" w:rsidRDefault="0051637C" w:rsidP="0051637C">
            <w:pPr>
              <w:pStyle w:val="TAL"/>
              <w:rPr>
                <w:color w:val="000000"/>
              </w:rPr>
            </w:pPr>
            <w:r>
              <w:rPr>
                <w:color w:val="000000"/>
              </w:rPr>
              <w:t>isNullable: False</w:t>
            </w:r>
          </w:p>
          <w:p w:rsidR="0051637C" w:rsidRDefault="0051637C" w:rsidP="0051637C">
            <w:pPr>
              <w:pStyle w:val="TAL"/>
            </w:pP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Cyclic prefix as defined in TS 38.211 [32], subclause 4.2.</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bookmarkStart w:id="40" w:name="localEndPoint"/>
            <w:r>
              <w:rPr>
                <w:rFonts w:ascii="Courier New" w:hAnsi="Courier New" w:cs="Courier New"/>
              </w:rPr>
              <w:t>local</w:t>
            </w:r>
            <w:bookmarkEnd w:id="40"/>
            <w:r>
              <w:rPr>
                <w:rFonts w:ascii="Courier New" w:hAnsi="Courier New" w:cs="Courier New"/>
              </w:rPr>
              <w:t xml:space="preserve">Address </w:t>
            </w:r>
          </w:p>
          <w:p w:rsidR="0051637C" w:rsidRDefault="0051637C" w:rsidP="0051637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lang w:eastAsia="zh-CN"/>
              </w:rPr>
              <w:t xml:space="preserve">This parameter specifies the </w:t>
            </w:r>
            <w:r>
              <w:rPr>
                <w:color w:val="000000"/>
              </w:rPr>
              <w:t>localAddress used for initialization of the underlying transport.</w:t>
            </w:r>
          </w:p>
          <w:p w:rsidR="0051637C" w:rsidRDefault="0051637C" w:rsidP="0051637C">
            <w:pPr>
              <w:pStyle w:val="TAL"/>
              <w:rPr>
                <w:color w:val="000000"/>
              </w:rPr>
            </w:pPr>
          </w:p>
          <w:p w:rsidR="0051637C" w:rsidRDefault="0051637C" w:rsidP="0051637C">
            <w:pPr>
              <w:pStyle w:val="TAL"/>
              <w:rPr>
                <w:color w:val="000000"/>
              </w:rPr>
            </w:pPr>
            <w:r>
              <w:t>The AddressWithVlan &lt;dataType&gt; is defined in clause 4.3.64.</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r>
              <w:rPr>
                <w:rFonts w:eastAsia="等线" w:cs="Arial"/>
              </w:rPr>
              <w:t>AddressWithVlan</w:t>
            </w:r>
          </w:p>
          <w:p w:rsidR="0051637C" w:rsidRDefault="0051637C" w:rsidP="0051637C">
            <w:pPr>
              <w:pStyle w:val="TAL"/>
            </w:pPr>
            <w:r>
              <w:t xml:space="preserve">multiplicity: </w:t>
            </w:r>
            <w:r>
              <w:rPr>
                <w:rFonts w:eastAsia="等线" w:cs="Arial"/>
              </w:rPr>
              <w:t>1</w:t>
            </w:r>
          </w:p>
          <w:p w:rsidR="0051637C" w:rsidRDefault="0051637C" w:rsidP="0051637C">
            <w:pPr>
              <w:pStyle w:val="TAL"/>
            </w:pPr>
            <w:r>
              <w:t xml:space="preserve">isOrdered: </w:t>
            </w:r>
            <w:r w:rsidRPr="007B7013">
              <w:rPr>
                <w:rFonts w:eastAsia="等线" w:cs="Arial"/>
              </w:rPr>
              <w:t>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rsidR="0051637C" w:rsidRDefault="0051637C" w:rsidP="0051637C">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cs="Arial"/>
                <w:sz w:val="18"/>
              </w:rPr>
            </w:pPr>
            <w:r>
              <w:rPr>
                <w:rFonts w:ascii="Arial" w:eastAsia="等线" w:hAnsi="Arial" w:cs="Arial"/>
                <w:sz w:val="18"/>
              </w:rPr>
              <w:t>type: String</w:t>
            </w:r>
          </w:p>
          <w:p w:rsidR="0051637C" w:rsidRDefault="0051637C" w:rsidP="0051637C">
            <w:pPr>
              <w:keepNext/>
              <w:keepLines/>
              <w:spacing w:after="0"/>
              <w:rPr>
                <w:rFonts w:ascii="Arial" w:eastAsia="等线" w:hAnsi="Arial" w:cs="Arial"/>
                <w:sz w:val="18"/>
              </w:rPr>
            </w:pPr>
            <w:r>
              <w:rPr>
                <w:rFonts w:ascii="Arial" w:eastAsia="等线" w:hAnsi="Arial" w:cs="Arial"/>
                <w:sz w:val="18"/>
              </w:rPr>
              <w:t>multiplicity: 1</w:t>
            </w:r>
          </w:p>
          <w:p w:rsidR="0051637C" w:rsidRDefault="0051637C" w:rsidP="0051637C">
            <w:pPr>
              <w:keepNext/>
              <w:keepLines/>
              <w:spacing w:after="0"/>
              <w:rPr>
                <w:rFonts w:ascii="Arial" w:eastAsia="等线" w:hAnsi="Arial" w:cs="Arial"/>
                <w:sz w:val="18"/>
              </w:rPr>
            </w:pPr>
            <w:r>
              <w:rPr>
                <w:rFonts w:ascii="Arial" w:eastAsia="等线" w:hAnsi="Arial" w:cs="Arial"/>
                <w:sz w:val="18"/>
              </w:rPr>
              <w:t>isOrdered: N/A</w:t>
            </w:r>
          </w:p>
          <w:p w:rsidR="0051637C" w:rsidRDefault="0051637C" w:rsidP="0051637C">
            <w:pPr>
              <w:keepNext/>
              <w:keepLines/>
              <w:spacing w:after="0"/>
              <w:rPr>
                <w:rFonts w:ascii="Arial" w:eastAsia="等线" w:hAnsi="Arial" w:cs="Arial"/>
                <w:sz w:val="18"/>
              </w:rPr>
            </w:pPr>
            <w:r>
              <w:rPr>
                <w:rFonts w:ascii="Arial" w:eastAsia="等线" w:hAnsi="Arial" w:cs="Arial"/>
                <w:sz w:val="18"/>
              </w:rPr>
              <w:t>isUnique: N/A</w:t>
            </w:r>
          </w:p>
          <w:p w:rsidR="0051637C" w:rsidRDefault="0051637C" w:rsidP="0051637C">
            <w:pPr>
              <w:keepNext/>
              <w:keepLines/>
              <w:spacing w:after="0"/>
              <w:rPr>
                <w:rFonts w:ascii="Arial" w:eastAsia="等线" w:hAnsi="Arial" w:cs="Arial"/>
                <w:sz w:val="18"/>
              </w:rPr>
            </w:pPr>
            <w:r>
              <w:rPr>
                <w:rFonts w:ascii="Arial" w:eastAsia="等线" w:hAnsi="Arial" w:cs="Arial"/>
                <w:sz w:val="18"/>
              </w:rPr>
              <w:t>defaultValue: None</w:t>
            </w:r>
          </w:p>
          <w:p w:rsidR="0051637C" w:rsidRDefault="0051637C" w:rsidP="0051637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cs="Arial"/>
                <w:sz w:val="18"/>
              </w:rPr>
            </w:pPr>
            <w:r>
              <w:rPr>
                <w:rFonts w:ascii="Arial" w:eastAsia="等线" w:hAnsi="Arial" w:cs="Arial"/>
                <w:sz w:val="18"/>
              </w:rPr>
              <w:t>type: String</w:t>
            </w:r>
          </w:p>
          <w:p w:rsidR="0051637C" w:rsidRDefault="0051637C" w:rsidP="0051637C">
            <w:pPr>
              <w:keepNext/>
              <w:keepLines/>
              <w:spacing w:after="0"/>
              <w:rPr>
                <w:rFonts w:ascii="Arial" w:eastAsia="等线" w:hAnsi="Arial" w:cs="Arial"/>
                <w:sz w:val="18"/>
              </w:rPr>
            </w:pPr>
            <w:r>
              <w:rPr>
                <w:rFonts w:ascii="Arial" w:eastAsia="等线" w:hAnsi="Arial" w:cs="Arial"/>
                <w:sz w:val="18"/>
              </w:rPr>
              <w:t>multiplicity: 1</w:t>
            </w:r>
          </w:p>
          <w:p w:rsidR="0051637C" w:rsidRDefault="0051637C" w:rsidP="0051637C">
            <w:pPr>
              <w:keepNext/>
              <w:keepLines/>
              <w:spacing w:after="0"/>
              <w:rPr>
                <w:rFonts w:ascii="Arial" w:eastAsia="等线" w:hAnsi="Arial" w:cs="Arial"/>
                <w:sz w:val="18"/>
              </w:rPr>
            </w:pPr>
            <w:r>
              <w:rPr>
                <w:rFonts w:ascii="Arial" w:eastAsia="等线" w:hAnsi="Arial" w:cs="Arial"/>
                <w:sz w:val="18"/>
              </w:rPr>
              <w:t>isOrdered: N/A</w:t>
            </w:r>
          </w:p>
          <w:p w:rsidR="0051637C" w:rsidRDefault="0051637C" w:rsidP="0051637C">
            <w:pPr>
              <w:keepNext/>
              <w:keepLines/>
              <w:spacing w:after="0"/>
              <w:rPr>
                <w:rFonts w:ascii="Arial" w:eastAsia="等线" w:hAnsi="Arial" w:cs="Arial"/>
                <w:sz w:val="18"/>
              </w:rPr>
            </w:pPr>
            <w:r>
              <w:rPr>
                <w:rFonts w:ascii="Arial" w:eastAsia="等线" w:hAnsi="Arial" w:cs="Arial"/>
                <w:sz w:val="18"/>
              </w:rPr>
              <w:t>isUnique: N/A</w:t>
            </w:r>
          </w:p>
          <w:p w:rsidR="0051637C" w:rsidRDefault="0051637C" w:rsidP="0051637C">
            <w:pPr>
              <w:keepNext/>
              <w:keepLines/>
              <w:spacing w:after="0"/>
              <w:rPr>
                <w:rFonts w:ascii="Arial" w:eastAsia="等线" w:hAnsi="Arial" w:cs="Arial"/>
                <w:sz w:val="18"/>
              </w:rPr>
            </w:pPr>
            <w:r>
              <w:rPr>
                <w:rFonts w:ascii="Arial" w:eastAsia="等线" w:hAnsi="Arial" w:cs="Arial"/>
                <w:sz w:val="18"/>
              </w:rPr>
              <w:t>defaultValue: None</w:t>
            </w:r>
          </w:p>
          <w:p w:rsidR="0051637C" w:rsidRDefault="0051637C" w:rsidP="0051637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rPr>
            </w:pPr>
            <w:bookmarkStart w:id="41" w:name="remoteEndPoint"/>
            <w:r>
              <w:rPr>
                <w:rFonts w:ascii="Courier New" w:hAnsi="Courier New" w:cs="Courier New"/>
              </w:rPr>
              <w:t>remote</w:t>
            </w:r>
            <w:bookmarkEnd w:id="4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Remote address including IP address used for initialization of the underlying transport.</w:t>
            </w:r>
          </w:p>
          <w:p w:rsidR="0051637C" w:rsidRDefault="0051637C" w:rsidP="0051637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rsidR="0051637C" w:rsidRDefault="0051637C" w:rsidP="0051637C">
            <w:pPr>
              <w:pStyle w:val="TAL"/>
              <w:rPr>
                <w:color w:val="000000"/>
              </w:rPr>
            </w:pP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identifies a gNB within a PLMN. The gNB ID is part of the NR Cell Identifier (NCI) of the gNB cells.</w:t>
            </w:r>
          </w:p>
          <w:p w:rsidR="0051637C" w:rsidRDefault="0051637C" w:rsidP="0051637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rsidR="0051637C" w:rsidRDefault="0051637C" w:rsidP="0051637C">
            <w:pPr>
              <w:pStyle w:val="TAL"/>
              <w:rPr>
                <w:lang w:eastAsia="zh-CN"/>
              </w:rPr>
            </w:pPr>
          </w:p>
          <w:p w:rsidR="0051637C" w:rsidRDefault="0051637C" w:rsidP="0051637C">
            <w:pPr>
              <w:pStyle w:val="TAL"/>
              <w:rPr>
                <w:lang w:eastAsia="zh-CN"/>
              </w:rPr>
            </w:pPr>
            <w:r>
              <w:rPr>
                <w:lang w:eastAsia="zh-CN"/>
              </w:rPr>
              <w:t xml:space="preserve">allowedValues: </w:t>
            </w:r>
            <w:r>
              <w:rPr>
                <w:rFonts w:ascii="Courier New" w:hAnsi="Courier New" w:cs="Courier New"/>
              </w:rPr>
              <w:t>0..4294967295</w:t>
            </w: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rsidR="0051637C" w:rsidRDefault="0051637C" w:rsidP="0051637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lang w:eastAsia="ja-JP"/>
              </w:rPr>
              <w:t>It uniquely identifies the DU at least within a gNB-CU. See '</w:t>
            </w:r>
            <w:r>
              <w:t>gNB-DU ID' in subclause 9.3.1.9 of 3GPP TS 38.473 [8].</w:t>
            </w:r>
          </w:p>
          <w:p w:rsidR="0051637C" w:rsidRDefault="0051637C" w:rsidP="0051637C">
            <w:pPr>
              <w:pStyle w:val="TAL"/>
            </w:pPr>
          </w:p>
          <w:p w:rsidR="0051637C" w:rsidRDefault="0051637C" w:rsidP="0051637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lang w:eastAsia="ja-JP"/>
              </w:rPr>
              <w:t>It uniquely identifies the gNB-CU-UP at least within a gNB-CU-CP. See '</w:t>
            </w:r>
            <w:r>
              <w:t>gNB-CU-UP ID' in subclause 9.3.1.15 of 3GPP TS 38.463 [48].</w:t>
            </w:r>
          </w:p>
          <w:p w:rsidR="0051637C" w:rsidRDefault="0051637C" w:rsidP="0051637C">
            <w:pPr>
              <w:pStyle w:val="TAL"/>
            </w:pPr>
          </w:p>
          <w:p w:rsidR="0051637C" w:rsidRDefault="0051637C" w:rsidP="0051637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rPr>
                <w:lang w:eastAsia="zh-CN"/>
              </w:rPr>
              <w:t>It identifies the Central Entity of a NR node, see subclause 9.2.1.4 of 3GPP TS 38.473 [8].</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rPr>
                <w:lang w:eastAsia="zh-CN"/>
              </w:rPr>
              <w:t>It identifies the Distributed Entity of a NR node, see subclause 9.2.1.5 of 3GPP TS 38.473 [8].</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t>It i</w:t>
            </w:r>
            <w:r>
              <w:rPr>
                <w:rFonts w:cs="Arial"/>
                <w:szCs w:val="18"/>
              </w:rPr>
              <w:t xml:space="preserve">dentifies a NR cell of a gNB. </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rsidR="0051637C" w:rsidRDefault="0051637C" w:rsidP="0051637C">
            <w:pPr>
              <w:pStyle w:val="TAL"/>
              <w:rPr>
                <w:rFonts w:cs="Arial"/>
                <w:szCs w:val="18"/>
              </w:rPr>
            </w:pPr>
          </w:p>
          <w:p w:rsidR="0051637C" w:rsidRDefault="0051637C" w:rsidP="0051637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rsidR="0051637C" w:rsidRDefault="0051637C" w:rsidP="0051637C">
            <w:pPr>
              <w:pStyle w:val="TAL"/>
            </w:pPr>
          </w:p>
          <w:p w:rsidR="0051637C" w:rsidRDefault="0051637C" w:rsidP="0051637C">
            <w:pPr>
              <w:pStyle w:val="TAL"/>
              <w:rPr>
                <w:color w:val="000000"/>
              </w:rPr>
            </w:pPr>
            <w:r>
              <w:t>The NR Cell Global identifier (NCGI) is constructed from the PLMN identity the cell belongs to and the NR Cell Identifier (NCI) of the cell.</w:t>
            </w:r>
          </w:p>
          <w:p w:rsidR="0051637C" w:rsidRDefault="0051637C" w:rsidP="0051637C">
            <w:pPr>
              <w:pStyle w:val="TAL"/>
            </w:pPr>
            <w:r>
              <w:t>See relation between NCI and NCGI subclause 8.2 of TS 38.300 [3].</w:t>
            </w:r>
          </w:p>
          <w:p w:rsidR="0051637C" w:rsidRDefault="0051637C" w:rsidP="0051637C">
            <w:pPr>
              <w:pStyle w:val="TAL"/>
            </w:pPr>
          </w:p>
          <w:p w:rsidR="0051637C" w:rsidRDefault="0051637C" w:rsidP="0051637C">
            <w:pPr>
              <w:pStyle w:val="TAL"/>
              <w:rPr>
                <w:lang w:eastAsia="zh-CN"/>
              </w:rPr>
            </w:pPr>
            <w:r>
              <w:rPr>
                <w:lang w:eastAsia="zh-CN"/>
              </w:rPr>
              <w:t>allowedValues: Not applicable</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 xml:space="preserve">isUnique: </w:t>
            </w:r>
            <w:r w:rsidRPr="007B7013">
              <w:t>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rsidR="0051637C" w:rsidRDefault="0051637C" w:rsidP="0051637C">
            <w:pPr>
              <w:pStyle w:val="TAL"/>
            </w:pPr>
            <w:r>
              <w:t>CAG is used for the PNI-NPNs to prevent UE(s), which are not allowed to access the NPN via the associated cell(s), from automatically selecting and accessing the associated CAG cell(s).</w:t>
            </w:r>
          </w:p>
          <w:p w:rsidR="0051637C" w:rsidRDefault="0051637C" w:rsidP="0051637C">
            <w:pPr>
              <w:pStyle w:val="TAL"/>
              <w:rPr>
                <w:lang w:eastAsia="zh-CN"/>
              </w:rPr>
            </w:pPr>
            <w:r>
              <w:rPr>
                <w:lang w:eastAsia="zh-CN"/>
              </w:rPr>
              <w:t>CAG ID is used to combine with PLMN ID to identify a PNI-NPN.</w:t>
            </w:r>
          </w:p>
          <w:p w:rsidR="0051637C" w:rsidRDefault="0051637C" w:rsidP="0051637C">
            <w:pPr>
              <w:pStyle w:val="TAL"/>
              <w:rPr>
                <w:lang w:eastAsia="zh-CN"/>
              </w:rPr>
            </w:pPr>
          </w:p>
          <w:p w:rsidR="0051637C" w:rsidRDefault="0051637C" w:rsidP="0051637C">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r w:rsidRPr="007A25FA">
              <w:t>..12</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rsidR="0051637C" w:rsidRDefault="0051637C" w:rsidP="0051637C">
            <w:pPr>
              <w:pStyle w:val="TAL"/>
              <w:rPr>
                <w:lang w:eastAsia="zh-CN"/>
              </w:rPr>
            </w:pPr>
          </w:p>
          <w:p w:rsidR="0051637C" w:rsidRDefault="0051637C" w:rsidP="0051637C">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r w:rsidRPr="007A25FA">
              <w:t>..12</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holds the Physical Cell Identity (PCI) of the NR cell.</w:t>
            </w:r>
          </w:p>
          <w:p w:rsidR="0051637C" w:rsidRDefault="0051637C" w:rsidP="0051637C">
            <w:pPr>
              <w:pStyle w:val="TAL"/>
            </w:pPr>
          </w:p>
          <w:p w:rsidR="0051637C" w:rsidRDefault="0051637C" w:rsidP="0051637C">
            <w:pPr>
              <w:pStyle w:val="TAL"/>
            </w:pPr>
            <w:r>
              <w:rPr>
                <w:lang w:eastAsia="zh-CN"/>
              </w:rPr>
              <w:t>allowedValues:</w:t>
            </w:r>
            <w:r>
              <w:t xml:space="preserve"> </w:t>
            </w:r>
          </w:p>
          <w:p w:rsidR="0051637C" w:rsidRDefault="0051637C" w:rsidP="0051637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nRTAC</w:t>
            </w:r>
          </w:p>
          <w:p w:rsidR="0051637C" w:rsidRDefault="0051637C" w:rsidP="0051637C">
            <w:pPr>
              <w:spacing w:after="0"/>
              <w:rPr>
                <w:rFonts w:ascii="Courier New" w:hAnsi="Courier New" w:cs="Courier New"/>
                <w:color w:val="000000"/>
                <w:sz w:val="18"/>
                <w:szCs w:val="18"/>
              </w:rPr>
            </w:pP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holds the identity of the common Tracking Area Code for the PLMNs. </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w:t>
            </w:r>
          </w:p>
          <w:p w:rsidR="0051637C" w:rsidRDefault="0051637C" w:rsidP="0051637C">
            <w:pPr>
              <w:pStyle w:val="TAL"/>
              <w:ind w:left="284"/>
              <w:rPr>
                <w:lang w:eastAsia="zh-CN"/>
              </w:rPr>
            </w:pPr>
            <w:r>
              <w:t>a)</w:t>
            </w:r>
            <w:r>
              <w:tab/>
              <w:t xml:space="preserve">It is the TAC or Extended-TAC. </w:t>
            </w:r>
          </w:p>
          <w:p w:rsidR="0051637C" w:rsidRDefault="0051637C" w:rsidP="0051637C">
            <w:pPr>
              <w:pStyle w:val="TAL"/>
              <w:ind w:left="284"/>
            </w:pPr>
            <w:r>
              <w:t>b)</w:t>
            </w:r>
            <w:r>
              <w:tab/>
              <w:t>A cell can only broadcast one TAC or Extended-TAC. See TS 36.300, subclause 10.1.7 (PLMNID and TAC relation).</w:t>
            </w:r>
          </w:p>
          <w:p w:rsidR="0051637C" w:rsidRDefault="0051637C" w:rsidP="0051637C">
            <w:pPr>
              <w:pStyle w:val="TAL"/>
              <w:ind w:left="284"/>
            </w:pPr>
            <w:r>
              <w:t>c)</w:t>
            </w:r>
            <w:r>
              <w:tab/>
              <w:t>TAC is defined in subclause 19.4.2.3 of 3GPP TS 23.003</w:t>
            </w:r>
          </w:p>
          <w:p w:rsidR="0051637C" w:rsidRDefault="0051637C" w:rsidP="0051637C">
            <w:pPr>
              <w:pStyle w:val="TAL"/>
              <w:ind w:left="568"/>
            </w:pPr>
            <w:r>
              <w:t>[13] and Extended-TAC is defined in subclause 9.3.1.29 of 3GPP TS 38.473 [8].</w:t>
            </w:r>
          </w:p>
          <w:p w:rsidR="0051637C" w:rsidRDefault="0051637C" w:rsidP="0051637C">
            <w:pPr>
              <w:pStyle w:val="TAL"/>
              <w:ind w:left="284"/>
            </w:pPr>
            <w:r>
              <w:t>d)</w:t>
            </w:r>
            <w:r>
              <w:tab/>
              <w:t>For a 5G SA (Stand Alone), it has a non-null value.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String</w:t>
            </w:r>
          </w:p>
          <w:p w:rsidR="0051637C" w:rsidRDefault="0051637C" w:rsidP="0051637C">
            <w:pPr>
              <w:pStyle w:val="TAL"/>
            </w:pPr>
            <w:r>
              <w:t xml:space="preserve">multiplicity: </w:t>
            </w:r>
            <w:r>
              <w:rPr>
                <w:color w:val="000000"/>
              </w:rPr>
              <w:t>0..</w:t>
            </w:r>
            <w: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NULL</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specifies the PLMN identifier to be used as part of the global RAN node identity.</w:t>
            </w:r>
          </w:p>
          <w:p w:rsidR="0051637C" w:rsidRDefault="0051637C" w:rsidP="0051637C">
            <w:pPr>
              <w:pStyle w:val="TAL"/>
              <w:rPr>
                <w:rFonts w:cs="Arial"/>
                <w:iCs/>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PLMNId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isOrdered: N/A</w:t>
            </w:r>
          </w:p>
          <w:p w:rsidR="0051637C" w:rsidRDefault="0051637C" w:rsidP="0051637C">
            <w:pPr>
              <w:keepNext/>
              <w:keepLines/>
              <w:spacing w:after="0"/>
              <w:rPr>
                <w:rFonts w:ascii="Arial" w:hAnsi="Arial"/>
                <w:sz w:val="18"/>
                <w:szCs w:val="18"/>
              </w:rPr>
            </w:pPr>
            <w:r>
              <w:rPr>
                <w:rFonts w:ascii="Arial" w:hAnsi="Arial"/>
                <w:sz w:val="18"/>
                <w:szCs w:val="18"/>
              </w:rPr>
              <w:t>isUnique: N/A</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PLMNId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1..12</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rsidR="0051637C" w:rsidRDefault="0051637C" w:rsidP="0051637C">
            <w:pPr>
              <w:pStyle w:val="TAL"/>
              <w:rPr>
                <w:rFonts w:cs="Arial"/>
                <w:iCs/>
                <w:szCs w:val="18"/>
              </w:rPr>
            </w:pP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PLMNInfo</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keepNext/>
              <w:keepLines/>
              <w:spacing w:after="0"/>
              <w:rPr>
                <w:rFonts w:ascii="Arial" w:hAnsi="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PLMNInfo</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51637C" w:rsidRDefault="0051637C" w:rsidP="0051637C">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rsidR="0051637C" w:rsidRDefault="0051637C" w:rsidP="0051637C">
            <w:pPr>
              <w:pStyle w:val="TAL"/>
              <w:rPr>
                <w:rFonts w:cs="Arial"/>
                <w:iCs/>
                <w:szCs w:val="18"/>
              </w:rPr>
            </w:pP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NPNIdentity</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keepNext/>
              <w:keepLines/>
              <w:spacing w:after="0"/>
              <w:rPr>
                <w:rFonts w:ascii="Arial" w:hAnsi="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PLMNId</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1..12</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rsidR="0051637C" w:rsidRDefault="0051637C" w:rsidP="0051637C">
            <w:pPr>
              <w:pStyle w:val="afffff3"/>
              <w:rPr>
                <w:sz w:val="18"/>
                <w:szCs w:val="18"/>
              </w:rPr>
            </w:pPr>
          </w:p>
          <w:p w:rsidR="0051637C" w:rsidRDefault="0051637C" w:rsidP="0051637C">
            <w:pPr>
              <w:pStyle w:val="afffff3"/>
              <w:rPr>
                <w:sz w:val="18"/>
                <w:szCs w:val="18"/>
              </w:rPr>
            </w:pPr>
            <w:r>
              <w:rPr>
                <w:sz w:val="18"/>
                <w:szCs w:val="18"/>
              </w:rPr>
              <w:t>allowedValues: N/A</w:t>
            </w:r>
          </w:p>
          <w:p w:rsidR="0051637C" w:rsidRDefault="0051637C" w:rsidP="0051637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rPr>
                <w:rFonts w:ascii="Arial" w:hAnsi="Arial"/>
                <w:sz w:val="18"/>
              </w:rPr>
              <w:t>type: RRMPolicyMember</w:t>
            </w:r>
          </w:p>
          <w:p w:rsidR="0051637C" w:rsidRDefault="0051637C" w:rsidP="0051637C">
            <w:pPr>
              <w:keepNext/>
              <w:keepLines/>
              <w:spacing w:after="0"/>
              <w:rPr>
                <w:rFonts w:ascii="Arial" w:hAnsi="Arial"/>
                <w:sz w:val="18"/>
              </w:rPr>
            </w:pPr>
            <w:r>
              <w:rPr>
                <w:rFonts w:ascii="Arial" w:hAnsi="Arial"/>
                <w:sz w:val="18"/>
              </w:rPr>
              <w:t>multiplicity: 1..*</w:t>
            </w:r>
          </w:p>
          <w:p w:rsidR="0051637C" w:rsidRDefault="0051637C" w:rsidP="0051637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keepNext/>
              <w:keepLines/>
              <w:spacing w:after="0"/>
              <w:rPr>
                <w:rFonts w:ascii="Arial" w:hAnsi="Arial"/>
                <w:sz w:val="18"/>
                <w:szCs w:val="18"/>
              </w:rPr>
            </w:pPr>
            <w:r>
              <w:rPr>
                <w:rFonts w:ascii="Arial"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rsidR="0051637C" w:rsidRDefault="0051637C" w:rsidP="0051637C">
            <w:pPr>
              <w:spacing w:after="0"/>
              <w:rPr>
                <w:rFonts w:ascii="Courier New" w:hAnsi="Courier New" w:cs="Courier New"/>
                <w:bCs/>
                <w:color w:val="333333"/>
                <w:sz w:val="18"/>
                <w:szCs w:val="18"/>
              </w:rPr>
            </w:pP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The resource type of interest for an RRM Policy. </w:t>
            </w:r>
          </w:p>
          <w:p w:rsidR="0051637C" w:rsidRDefault="0051637C" w:rsidP="0051637C">
            <w:pPr>
              <w:pStyle w:val="TAL"/>
            </w:pPr>
          </w:p>
          <w:p w:rsidR="0051637C" w:rsidRDefault="0051637C" w:rsidP="0051637C">
            <w:pPr>
              <w:pStyle w:val="afffff3"/>
              <w:rPr>
                <w:sz w:val="18"/>
                <w:szCs w:val="18"/>
              </w:rPr>
            </w:pPr>
            <w:r>
              <w:rPr>
                <w:sz w:val="18"/>
                <w:szCs w:val="18"/>
              </w:rPr>
              <w:t>allowedValues:</w:t>
            </w:r>
          </w:p>
          <w:p w:rsidR="0051637C" w:rsidRDefault="0051637C" w:rsidP="0051637C">
            <w:pPr>
              <w:pStyle w:val="afffff3"/>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rsidR="0051637C" w:rsidRDefault="0051637C" w:rsidP="0051637C">
            <w:pPr>
              <w:pStyle w:val="afffff3"/>
              <w:rPr>
                <w:sz w:val="18"/>
                <w:szCs w:val="18"/>
              </w:rPr>
            </w:pPr>
            <w:r>
              <w:rPr>
                <w:sz w:val="18"/>
                <w:szCs w:val="18"/>
              </w:rPr>
              <w:t>RRC_CONNECTED_USERS (for NRCellCU, GNBCUCPFunction)</w:t>
            </w:r>
          </w:p>
          <w:p w:rsidR="0051637C" w:rsidRDefault="0051637C" w:rsidP="0051637C">
            <w:pPr>
              <w:pStyle w:val="afffff3"/>
              <w:rPr>
                <w:sz w:val="18"/>
                <w:szCs w:val="18"/>
              </w:rPr>
            </w:pPr>
            <w:r>
              <w:rPr>
                <w:sz w:val="18"/>
                <w:szCs w:val="18"/>
              </w:rPr>
              <w:t>DRB (for GNBCUUPFunction)</w:t>
            </w:r>
          </w:p>
          <w:p w:rsidR="0051637C" w:rsidRDefault="0051637C" w:rsidP="0051637C">
            <w:pPr>
              <w:rPr>
                <w:rFonts w:ascii="Arial" w:hAnsi="Arial" w:cs="Arial"/>
                <w:iCs/>
                <w:sz w:val="18"/>
                <w:szCs w:val="18"/>
              </w:rPr>
            </w:pPr>
          </w:p>
          <w:p w:rsidR="0051637C" w:rsidRDefault="0051637C" w:rsidP="0051637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r w:rsidRPr="00182DC9">
              <w:t>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keepNext/>
              <w:keepLines/>
              <w:spacing w:after="0"/>
              <w:rPr>
                <w:rFonts w:ascii="Arial" w:hAnsi="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represents the list of S-NSSAI the managed object is supporting. The S-NSSAI is defined in 3GPP TS 23.003 [13].</w:t>
            </w:r>
          </w:p>
          <w:p w:rsidR="0051637C" w:rsidRDefault="0051637C" w:rsidP="0051637C">
            <w:pPr>
              <w:pStyle w:val="TAL"/>
            </w:pPr>
          </w:p>
          <w:p w:rsidR="0051637C" w:rsidRDefault="0051637C" w:rsidP="0051637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pPr>
            <w:r>
              <w:rPr>
                <w:rFonts w:ascii="Arial" w:hAnsi="Arial"/>
                <w:sz w:val="18"/>
              </w:rPr>
              <w:t xml:space="preserve">type: </w:t>
            </w:r>
            <w:r>
              <w:rPr>
                <w:rFonts w:ascii="Arial" w:hAnsi="Arial" w:cs="Arial"/>
                <w:sz w:val="18"/>
                <w:szCs w:val="18"/>
              </w:rPr>
              <w:t>S-NSSAI</w:t>
            </w:r>
          </w:p>
          <w:p w:rsidR="0051637C" w:rsidRDefault="0051637C" w:rsidP="0051637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rsidR="0051637C" w:rsidRDefault="0051637C" w:rsidP="0051637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keepNext/>
              <w:keepLines/>
              <w:spacing w:after="0"/>
              <w:rPr>
                <w:rFonts w:ascii="Arial" w:hAnsi="Arial"/>
                <w:sz w:val="18"/>
              </w:rPr>
            </w:pPr>
            <w:r>
              <w:rPr>
                <w:rFonts w:ascii="Arial" w:hAnsi="Arial"/>
                <w:sz w:val="18"/>
              </w:rPr>
              <w:t>allowedValues: N/A</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napToGrid w:val="0"/>
                <w:szCs w:val="18"/>
              </w:rPr>
            </w:pPr>
            <w:r>
              <w:rPr>
                <w:rFonts w:cs="Arial"/>
                <w:snapToGrid w:val="0"/>
                <w:szCs w:val="18"/>
              </w:rPr>
              <w:t>This attribute specifies the Slice/Service type (SST) of the network slice.</w:t>
            </w:r>
          </w:p>
          <w:p w:rsidR="0051637C" w:rsidRDefault="0051637C" w:rsidP="0051637C">
            <w:pPr>
              <w:pStyle w:val="TAL"/>
              <w:rPr>
                <w:rFonts w:cs="Arial"/>
                <w:snapToGrid w:val="0"/>
                <w:szCs w:val="18"/>
              </w:rPr>
            </w:pPr>
          </w:p>
          <w:p w:rsidR="0051637C" w:rsidRDefault="0051637C" w:rsidP="0051637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rPr>
                <w:rFonts w:ascii="Arial" w:hAnsi="Arial"/>
                <w:sz w:val="18"/>
              </w:rPr>
              <w:t>type: Integer</w:t>
            </w:r>
          </w:p>
          <w:p w:rsidR="0051637C" w:rsidRDefault="0051637C" w:rsidP="0051637C">
            <w:pPr>
              <w:keepNext/>
              <w:keepLines/>
              <w:spacing w:after="0"/>
              <w:rPr>
                <w:rFonts w:ascii="Arial" w:hAnsi="Arial"/>
                <w:sz w:val="18"/>
              </w:rPr>
            </w:pPr>
            <w:r>
              <w:rPr>
                <w:rFonts w:ascii="Arial" w:hAnsi="Arial"/>
                <w:sz w:val="18"/>
              </w:rPr>
              <w:t>multiplicity: 1</w:t>
            </w:r>
          </w:p>
          <w:p w:rsidR="0051637C" w:rsidRDefault="0051637C" w:rsidP="0051637C">
            <w:pPr>
              <w:keepNext/>
              <w:keepLines/>
              <w:spacing w:after="0"/>
              <w:rPr>
                <w:rFonts w:ascii="Arial" w:hAnsi="Arial"/>
                <w:sz w:val="18"/>
              </w:rPr>
            </w:pPr>
            <w:r>
              <w:rPr>
                <w:rFonts w:ascii="Arial" w:hAnsi="Arial"/>
                <w:sz w:val="18"/>
              </w:rPr>
              <w:t>isOrdered: N/A</w:t>
            </w:r>
          </w:p>
          <w:p w:rsidR="0051637C" w:rsidRDefault="0051637C" w:rsidP="0051637C">
            <w:pPr>
              <w:keepNext/>
              <w:keepLines/>
              <w:spacing w:after="0"/>
              <w:rPr>
                <w:rFonts w:ascii="Arial" w:hAnsi="Arial"/>
                <w:sz w:val="18"/>
              </w:rPr>
            </w:pPr>
            <w:r>
              <w:rPr>
                <w:rFonts w:ascii="Arial" w:hAnsi="Arial"/>
                <w:sz w:val="18"/>
              </w:rPr>
              <w:t>isUnique: N/A</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keepNext/>
              <w:keepLines/>
              <w:spacing w:after="0"/>
              <w:rPr>
                <w:rFonts w:ascii="Arial" w:hAnsi="Arial"/>
                <w:sz w:val="18"/>
              </w:rPr>
            </w:pPr>
            <w:r>
              <w:rPr>
                <w:rFonts w:ascii="Arial" w:hAnsi="Arial"/>
                <w:sz w:val="18"/>
              </w:rPr>
              <w:t>allowedValues: N/A</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specifies the Slice Differentiator (SD), which is optional information that complements the slice/service type(s) to differentiate amongst multiple Network Slices.</w:t>
            </w:r>
          </w:p>
          <w:p w:rsidR="0051637C" w:rsidRDefault="0051637C" w:rsidP="0051637C">
            <w:pPr>
              <w:pStyle w:val="TAL"/>
            </w:pPr>
            <w:r w:rsidRPr="00AB05D0">
              <w:t>Pattern: '^[A-Fa-f0-9]{6}$'</w:t>
            </w:r>
          </w:p>
          <w:p w:rsidR="0051637C" w:rsidRDefault="0051637C" w:rsidP="0051637C">
            <w:pPr>
              <w:pStyle w:val="TAL"/>
            </w:pPr>
          </w:p>
          <w:p w:rsidR="0051637C" w:rsidRDefault="0051637C" w:rsidP="0051637C">
            <w:pPr>
              <w:pStyle w:val="TAL"/>
              <w:rPr>
                <w:rFonts w:cs="Arial"/>
                <w:snapToGrid w:val="0"/>
                <w:szCs w:val="18"/>
              </w:rPr>
            </w:pPr>
            <w:r>
              <w:rPr>
                <w:rFonts w:cs="Arial"/>
                <w:snapToGrid w:val="0"/>
                <w:szCs w:val="18"/>
              </w:rPr>
              <w:t>See clause 5.15.2 of 3GPP TS 23.501 [2].</w:t>
            </w:r>
          </w:p>
          <w:p w:rsidR="0051637C" w:rsidRDefault="0051637C" w:rsidP="0051637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rPr>
                <w:rFonts w:ascii="Arial" w:hAnsi="Arial"/>
                <w:sz w:val="18"/>
              </w:rPr>
              <w:t>type: String</w:t>
            </w:r>
          </w:p>
          <w:p w:rsidR="0051637C" w:rsidRDefault="0051637C" w:rsidP="0051637C">
            <w:pPr>
              <w:keepNext/>
              <w:keepLines/>
              <w:spacing w:after="0"/>
              <w:rPr>
                <w:rFonts w:ascii="Arial" w:hAnsi="Arial"/>
                <w:sz w:val="18"/>
              </w:rPr>
            </w:pPr>
            <w:r>
              <w:rPr>
                <w:rFonts w:ascii="Arial" w:hAnsi="Arial"/>
                <w:sz w:val="18"/>
              </w:rPr>
              <w:t>multiplicity: 1</w:t>
            </w:r>
          </w:p>
          <w:p w:rsidR="0051637C" w:rsidRDefault="0051637C" w:rsidP="0051637C">
            <w:pPr>
              <w:keepNext/>
              <w:keepLines/>
              <w:spacing w:after="0"/>
              <w:rPr>
                <w:rFonts w:ascii="Arial" w:hAnsi="Arial"/>
                <w:sz w:val="18"/>
              </w:rPr>
            </w:pPr>
            <w:r>
              <w:rPr>
                <w:rFonts w:ascii="Arial" w:hAnsi="Arial"/>
                <w:sz w:val="18"/>
              </w:rPr>
              <w:t>isOrdered: N/A</w:t>
            </w:r>
          </w:p>
          <w:p w:rsidR="0051637C" w:rsidRDefault="0051637C" w:rsidP="0051637C">
            <w:pPr>
              <w:keepNext/>
              <w:keepLines/>
              <w:spacing w:after="0"/>
              <w:rPr>
                <w:rFonts w:ascii="Arial" w:hAnsi="Arial"/>
                <w:sz w:val="18"/>
              </w:rPr>
            </w:pPr>
            <w:r>
              <w:rPr>
                <w:rFonts w:ascii="Arial" w:hAnsi="Arial"/>
                <w:sz w:val="18"/>
              </w:rPr>
              <w:t>isUnique: N/A</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afffff3"/>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rsidR="0051637C" w:rsidRDefault="0051637C" w:rsidP="0051637C">
            <w:pPr>
              <w:pStyle w:val="TAL"/>
              <w:rPr>
                <w:szCs w:val="18"/>
              </w:rPr>
            </w:pPr>
          </w:p>
          <w:p w:rsidR="0051637C" w:rsidRDefault="0051637C" w:rsidP="0051637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rsidR="0051637C" w:rsidRDefault="0051637C" w:rsidP="0051637C">
            <w:pPr>
              <w:pStyle w:val="TAL"/>
              <w:rPr>
                <w:szCs w:val="18"/>
              </w:rPr>
            </w:pPr>
            <w:r>
              <w:rPr>
                <w:szCs w:val="18"/>
              </w:rPr>
              <w:t>allowedValues:</w:t>
            </w:r>
          </w:p>
          <w:p w:rsidR="0051637C" w:rsidRDefault="0051637C" w:rsidP="0051637C">
            <w:pPr>
              <w:pStyle w:val="TAL"/>
              <w:rPr>
                <w:szCs w:val="18"/>
              </w:rPr>
            </w:pPr>
            <w:r>
              <w:rPr>
                <w:szCs w:val="18"/>
              </w:rPr>
              <w:t>0 : 100</w:t>
            </w:r>
          </w:p>
          <w:p w:rsidR="0051637C" w:rsidRDefault="0051637C" w:rsidP="0051637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100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rsidR="0051637C" w:rsidRDefault="0051637C" w:rsidP="0051637C">
            <w:pPr>
              <w:jc w:val="both"/>
            </w:pPr>
            <w:bookmarkStart w:id="42" w:name="OLE_LINK18"/>
          </w:p>
          <w:p w:rsidR="0051637C" w:rsidRDefault="0051637C" w:rsidP="0051637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42"/>
          </w:p>
          <w:p w:rsidR="0051637C" w:rsidRDefault="0051637C" w:rsidP="0051637C">
            <w:pPr>
              <w:pStyle w:val="TAL"/>
            </w:pPr>
            <w:r>
              <w:t xml:space="preserve">allowedValues: </w:t>
            </w:r>
          </w:p>
          <w:p w:rsidR="0051637C" w:rsidRDefault="0051637C" w:rsidP="0051637C">
            <w:pPr>
              <w:pStyle w:val="TAL"/>
            </w:pPr>
            <w:r>
              <w:t>0 : 100</w:t>
            </w:r>
          </w:p>
          <w:p w:rsidR="0051637C" w:rsidRDefault="0051637C" w:rsidP="0051637C">
            <w:pPr>
              <w:pStyle w:val="TAL"/>
            </w:pPr>
          </w:p>
          <w:p w:rsidR="0051637C" w:rsidRDefault="0051637C" w:rsidP="0051637C">
            <w:pPr>
              <w:pStyle w:val="TAL"/>
            </w:pPr>
            <w:r>
              <w:t>NOTE: Void.</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rsidR="0051637C" w:rsidRDefault="0051637C" w:rsidP="0051637C">
            <w:pPr>
              <w:pStyle w:val="TAL"/>
            </w:pPr>
          </w:p>
          <w:p w:rsidR="0051637C" w:rsidRDefault="0051637C" w:rsidP="0051637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rsidR="0051637C" w:rsidRDefault="0051637C" w:rsidP="0051637C">
            <w:pPr>
              <w:pStyle w:val="TAL"/>
            </w:pPr>
            <w:r>
              <w:t xml:space="preserve">allowedValues:0 : 100 </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eastAsia="Batang"/>
              </w:rPr>
            </w:pPr>
            <w:r>
              <w:rPr>
                <w:rFonts w:eastAsia="Batang"/>
              </w:rPr>
              <w:t>Subcarrier spacing configuration for a BWP. See subclause 5 in TS 38.104 [12].</w:t>
            </w:r>
          </w:p>
          <w:p w:rsidR="0051637C" w:rsidRDefault="0051637C" w:rsidP="0051637C">
            <w:pPr>
              <w:pStyle w:val="TAL"/>
              <w:rPr>
                <w:rFonts w:eastAsia="Batang"/>
              </w:rPr>
            </w:pPr>
          </w:p>
          <w:p w:rsidR="0051637C" w:rsidRDefault="0051637C" w:rsidP="0051637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rPr>
                <w:rFonts w:ascii="Arial" w:hAnsi="Arial"/>
                <w:sz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Indicates if the transmission direction is downlink (DL), uplink (UL) or both downlink and uplink (DL and UL).</w:t>
            </w:r>
          </w:p>
          <w:p w:rsidR="0051637C" w:rsidRDefault="0051637C" w:rsidP="0051637C">
            <w:pPr>
              <w:pStyle w:val="TAL"/>
            </w:pPr>
          </w:p>
          <w:p w:rsidR="0051637C" w:rsidRDefault="0051637C" w:rsidP="0051637C">
            <w:pPr>
              <w:pStyle w:val="TAL"/>
            </w:pPr>
            <w:r>
              <w:t xml:space="preserve">allowedValues: </w:t>
            </w:r>
          </w:p>
          <w:p w:rsidR="0051637C" w:rsidRDefault="0051637C" w:rsidP="0051637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identifies whether the object is used for downlink, uplink or supplementary uplink.</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eastAsia="Batang" w:cs="Arial"/>
                <w:szCs w:val="18"/>
              </w:rPr>
            </w:pPr>
            <w:r>
              <w:rPr>
                <w:rFonts w:eastAsia="Batang" w:cs="Arial"/>
                <w:szCs w:val="18"/>
              </w:rPr>
              <w:t>It identifies whether the object is used for initial or other BWP.</w:t>
            </w:r>
          </w:p>
          <w:p w:rsidR="0051637C" w:rsidRDefault="0051637C" w:rsidP="0051637C">
            <w:pPr>
              <w:pStyle w:val="TAL"/>
              <w:rPr>
                <w:rFonts w:eastAsia="Batang" w:cs="Arial"/>
                <w:szCs w:val="18"/>
              </w:rPr>
            </w:pPr>
          </w:p>
          <w:p w:rsidR="0051637C" w:rsidRDefault="0051637C" w:rsidP="0051637C">
            <w:pPr>
              <w:pStyle w:val="TAL"/>
            </w:pPr>
            <w:r>
              <w:t>allowedValues:</w:t>
            </w:r>
          </w:p>
          <w:p w:rsidR="0051637C" w:rsidRDefault="0051637C" w:rsidP="0051637C">
            <w:pPr>
              <w:pStyle w:val="TAL"/>
            </w:pPr>
          </w:p>
          <w:p w:rsidR="0051637C" w:rsidRDefault="0051637C" w:rsidP="0051637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Offset in common resource blocks to common resource block 0 for the applicable subcarrier spacing for a BWP. This corresponds to N_BWP_start, see subclause 4.4.5 in TS 38.211 [32]. </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0 to N_grid_size – 1, where N_grid_size equals the number of resource blocks for the BS channel bandwidth, given the subcarrier spacing of the BWP.</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Number of physical resource blocks for a BWP. This corresponds to N_BWP_size, see subclause 4.4.5 in TS 38.211 [32].</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1 to N_grid_size – startRB of the BWP. Se startRB for definition of N_grid_size.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 is the Target NR Cell Identifier.  It consists of NR Cell Identifier (NCI) and Physical Cell Identifier of the target NR cell (nRPCI).</w:t>
            </w:r>
          </w:p>
          <w:p w:rsidR="0051637C" w:rsidRDefault="0051637C" w:rsidP="0051637C">
            <w:pPr>
              <w:pStyle w:val="TAL"/>
              <w:rPr>
                <w:rFonts w:cs="Arial"/>
              </w:rPr>
            </w:pPr>
          </w:p>
          <w:p w:rsidR="0051637C" w:rsidRDefault="0051637C" w:rsidP="0051637C">
            <w:pPr>
              <w:pStyle w:val="TAL"/>
              <w:rPr>
                <w:rFonts w:cs="Arial"/>
              </w:rPr>
            </w:pPr>
            <w:r>
              <w:rPr>
                <w:rFonts w:cs="Arial"/>
              </w:rPr>
              <w:t>The NRRelation.nRTCI identifies the target cell from the perspective of the NRCell, the name-containing instance of the subject NRCellCU instance.</w:t>
            </w:r>
          </w:p>
          <w:p w:rsidR="0051637C" w:rsidRDefault="0051637C" w:rsidP="0051637C">
            <w:pPr>
              <w:pStyle w:val="TAL"/>
              <w:rPr>
                <w:rFonts w:cs="Arial"/>
                <w:szCs w:val="18"/>
              </w:rPr>
            </w:pPr>
          </w:p>
          <w:p w:rsidR="0051637C" w:rsidRDefault="0051637C" w:rsidP="0051637C">
            <w:pPr>
              <w:pStyle w:val="TAL"/>
              <w:rPr>
                <w:rFonts w:cs="Arial"/>
                <w:szCs w:val="18"/>
              </w:rPr>
            </w:pPr>
            <w:r>
              <w:rPr>
                <w:szCs w:val="18"/>
                <w:lang w:eastAsia="zh-CN"/>
              </w:rPr>
              <w:t xml:space="preserve">allowedValues: </w:t>
            </w:r>
            <w:r>
              <w:rPr>
                <w:lang w:eastAsia="zh-CN"/>
              </w:rPr>
              <w:t>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rPr>
            </w:pPr>
            <w:r>
              <w:rPr>
                <w:rFonts w:cs="Arial"/>
              </w:rPr>
              <w:t>type: Integer</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pPr>
            <w:r>
              <w:rPr>
                <w:rFonts w:cs="Arial"/>
              </w:rPr>
              <w:t xml:space="preserve">isNullable: </w:t>
            </w:r>
            <w: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rPr>
                <w:rFonts w:ascii="Arial" w:hAnsi="Arial" w:cs="Arial"/>
                <w:sz w:val="18"/>
                <w:szCs w:val="18"/>
              </w:rPr>
            </w:pPr>
            <w:r>
              <w:rPr>
                <w:rFonts w:ascii="Arial" w:hAnsi="Arial" w:cs="Arial"/>
                <w:sz w:val="18"/>
                <w:szCs w:val="18"/>
              </w:rPr>
              <w:t>Indicates cell defining SSB frequency domain position</w:t>
            </w:r>
          </w:p>
          <w:p w:rsidR="0051637C" w:rsidRDefault="0051637C" w:rsidP="0051637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rsidR="0051637C" w:rsidRDefault="0051637C" w:rsidP="0051637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DN of a </w:t>
            </w:r>
            <w:r>
              <w:rPr>
                <w:szCs w:val="18"/>
                <w:lang w:eastAsia="zh-CN"/>
              </w:rPr>
              <w:t>BWP.</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w:t>
            </w:r>
          </w:p>
          <w:p w:rsidR="0051637C" w:rsidRDefault="0051637C" w:rsidP="0051637C">
            <w:pPr>
              <w:pStyle w:val="TAL"/>
              <w:rPr>
                <w:rFonts w:cs="Arial"/>
              </w:rPr>
            </w:pPr>
            <w:r>
              <w:rPr>
                <w:rFonts w:cs="Arial"/>
              </w:rPr>
              <w:t>isOrdered: False</w:t>
            </w:r>
          </w:p>
          <w:p w:rsidR="0051637C" w:rsidRDefault="0051637C" w:rsidP="0051637C">
            <w:pPr>
              <w:pStyle w:val="TAL"/>
              <w:rPr>
                <w:rFonts w:cs="Arial"/>
                <w:lang w:eastAsia="zh-CN"/>
              </w:rPr>
            </w:pPr>
            <w:r>
              <w:rPr>
                <w:rFonts w:cs="Arial"/>
              </w:rPr>
              <w:t>isUnique: T</w:t>
            </w:r>
            <w:r>
              <w:rPr>
                <w:rFonts w:cs="Arial"/>
                <w:lang w:eastAsia="zh-CN"/>
              </w:rPr>
              <w:t>rue</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rsidR="0051637C" w:rsidRDefault="0051637C" w:rsidP="0051637C">
            <w:pPr>
              <w:rPr>
                <w:rFonts w:eastAsia="等线" w:cs="Arial"/>
                <w:szCs w:val="18"/>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type: QOffsetRangeList</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N/A</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6</w:t>
            </w:r>
          </w:p>
          <w:p w:rsidR="0051637C" w:rsidRDefault="0051637C" w:rsidP="0051637C">
            <w:pPr>
              <w:pStyle w:val="TAL"/>
              <w:rPr>
                <w:szCs w:val="18"/>
              </w:rPr>
            </w:pPr>
            <w:r>
              <w:rPr>
                <w:szCs w:val="18"/>
              </w:rPr>
              <w:t>isOrdered: True</w:t>
            </w:r>
          </w:p>
          <w:p w:rsidR="0051637C" w:rsidRDefault="0051637C" w:rsidP="0051637C">
            <w:pPr>
              <w:pStyle w:val="TAL"/>
              <w:rPr>
                <w:szCs w:val="18"/>
              </w:rPr>
            </w:pPr>
            <w:r>
              <w:rPr>
                <w:szCs w:val="18"/>
              </w:rPr>
              <w:t xml:space="preserve">isUnique: </w:t>
            </w:r>
            <w:r w:rsidRPr="007B7013">
              <w:rPr>
                <w:szCs w:val="18"/>
              </w:rPr>
              <w:t>False</w:t>
            </w:r>
          </w:p>
          <w:p w:rsidR="0051637C" w:rsidRDefault="0051637C" w:rsidP="0051637C">
            <w:pPr>
              <w:pStyle w:val="TAL"/>
              <w:rPr>
                <w:szCs w:val="18"/>
              </w:rPr>
            </w:pPr>
            <w:r>
              <w:rPr>
                <w:szCs w:val="18"/>
              </w:rPr>
              <w:t>defaultValue: 0</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rsidR="0051637C" w:rsidRDefault="0051637C" w:rsidP="0051637C">
            <w:pPr>
              <w:spacing w:after="0"/>
              <w:rPr>
                <w:rFonts w:ascii="Arial" w:hAnsi="Arial" w:cs="Arial"/>
                <w:sz w:val="18"/>
                <w:szCs w:val="18"/>
              </w:rPr>
            </w:pPr>
          </w:p>
          <w:p w:rsidR="0051637C" w:rsidRDefault="0051637C" w:rsidP="0051637C">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type: Integer</w:t>
            </w:r>
          </w:p>
          <w:p w:rsidR="0051637C" w:rsidRDefault="0051637C" w:rsidP="0051637C">
            <w:pPr>
              <w:pStyle w:val="TAL"/>
              <w:rPr>
                <w:szCs w:val="18"/>
              </w:rPr>
            </w:pPr>
            <w:r>
              <w:rPr>
                <w:szCs w:val="18"/>
              </w:rPr>
              <w:t>multiplicity: *</w:t>
            </w:r>
          </w:p>
          <w:p w:rsidR="0051637C" w:rsidRDefault="0051637C" w:rsidP="0051637C">
            <w:pPr>
              <w:pStyle w:val="TAL"/>
              <w:rPr>
                <w:szCs w:val="18"/>
              </w:rPr>
            </w:pPr>
            <w:r>
              <w:rPr>
                <w:szCs w:val="18"/>
              </w:rPr>
              <w:t xml:space="preserve">isOrdered: </w:t>
            </w:r>
            <w:r w:rsidRPr="004037B3">
              <w:rPr>
                <w:szCs w:val="18"/>
              </w:rPr>
              <w:t>False</w:t>
            </w:r>
          </w:p>
          <w:p w:rsidR="0051637C" w:rsidRDefault="0051637C" w:rsidP="0051637C">
            <w:pPr>
              <w:pStyle w:val="TAL"/>
              <w:rPr>
                <w:szCs w:val="18"/>
              </w:rPr>
            </w:pPr>
            <w:r>
              <w:rPr>
                <w:szCs w:val="18"/>
              </w:rPr>
              <w:t xml:space="preserve">isUnique: </w:t>
            </w:r>
            <w:r w:rsidRPr="004037B3">
              <w:rPr>
                <w:szCs w:val="18"/>
              </w:rPr>
              <w:t>True</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rsidR="0051637C" w:rsidRDefault="0051637C" w:rsidP="0051637C">
            <w:pPr>
              <w:spacing w:after="0"/>
              <w:rPr>
                <w:rFonts w:ascii="Arial" w:hAnsi="Arial" w:cs="Arial"/>
                <w:sz w:val="18"/>
                <w:szCs w:val="18"/>
              </w:rPr>
            </w:pPr>
          </w:p>
          <w:p w:rsidR="0051637C" w:rsidRDefault="0051637C" w:rsidP="0051637C">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51637C" w:rsidRDefault="0051637C" w:rsidP="0051637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rsidR="0051637C" w:rsidRDefault="0051637C" w:rsidP="0051637C">
            <w:pPr>
              <w:rPr>
                <w:rFonts w:ascii="Arial" w:hAnsi="Arial" w:cs="Arial"/>
                <w:sz w:val="18"/>
                <w:szCs w:val="18"/>
              </w:rPr>
            </w:pPr>
            <w:r>
              <w:rPr>
                <w:rFonts w:ascii="Arial" w:hAnsi="Arial" w:cs="Arial"/>
                <w:sz w:val="18"/>
                <w:szCs w:val="18"/>
              </w:rPr>
              <w:t>The value must not already used by other RAT, i.e. equal priorities between RATs are not supported.</w:t>
            </w:r>
          </w:p>
          <w:p w:rsidR="0051637C" w:rsidRDefault="0051637C" w:rsidP="0051637C">
            <w:pPr>
              <w:pStyle w:val="TAL"/>
              <w:rPr>
                <w:rFonts w:cs="Arial"/>
                <w:szCs w:val="18"/>
              </w:rPr>
            </w:pPr>
            <w:r>
              <w:rPr>
                <w:rFonts w:cs="Arial"/>
                <w:szCs w:val="18"/>
              </w:rPr>
              <w:t>allowedValues: N/A</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0None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51637C" w:rsidRDefault="0051637C" w:rsidP="0051637C">
            <w:pPr>
              <w:spacing w:after="0"/>
              <w:rPr>
                <w:rFonts w:ascii="Arial" w:eastAsia="Calibri" w:hAnsi="Arial" w:cs="Arial"/>
                <w:sz w:val="18"/>
                <w:szCs w:val="18"/>
              </w:rPr>
            </w:pPr>
            <w:r>
              <w:rPr>
                <w:rFonts w:ascii="Arial" w:hAnsi="Arial" w:cs="Arial"/>
                <w:sz w:val="18"/>
                <w:szCs w:val="18"/>
              </w:rPr>
              <w:t>allowedValues: { 0.2, 0.4, 0.6, 0.8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Real</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rsidR="0051637C" w:rsidRDefault="0051637C" w:rsidP="0051637C">
            <w:pPr>
              <w:spacing w:after="0"/>
              <w:rPr>
                <w:rFonts w:ascii="Arial" w:eastAsia="等线" w:hAnsi="Arial" w:cs="Arial"/>
                <w:sz w:val="18"/>
                <w:szCs w:val="18"/>
              </w:rPr>
            </w:pPr>
            <w:r>
              <w:rPr>
                <w:rFonts w:ascii="Arial" w:hAnsi="Arial" w:cs="Arial"/>
                <w:sz w:val="18"/>
                <w:szCs w:val="18"/>
              </w:rPr>
              <w:t xml:space="preserve">allowedValues:  { -30..33 }. </w:t>
            </w:r>
          </w:p>
          <w:p w:rsidR="0051637C" w:rsidRDefault="0051637C" w:rsidP="0051637C">
            <w:pPr>
              <w:spacing w:after="0"/>
              <w:rPr>
                <w:rFonts w:ascii="Arial" w:hAnsi="Arial" w:cs="Arial"/>
                <w:sz w:val="18"/>
                <w:szCs w:val="18"/>
                <w:highlight w:val="yellow"/>
              </w:rPr>
            </w:pP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rsidR="0051637C" w:rsidRDefault="0051637C" w:rsidP="0051637C">
            <w:pPr>
              <w:spacing w:after="0"/>
              <w:rPr>
                <w:rFonts w:ascii="Arial" w:hAnsi="Arial" w:cs="Arial"/>
                <w:sz w:val="18"/>
                <w:szCs w:val="18"/>
              </w:rPr>
            </w:pPr>
          </w:p>
          <w:p w:rsidR="0051637C" w:rsidRDefault="0051637C" w:rsidP="0051637C">
            <w:pPr>
              <w:spacing w:after="0"/>
              <w:rPr>
                <w:rFonts w:ascii="Arial" w:hAnsi="Arial" w:cs="Arial"/>
                <w:color w:val="FFFFFF"/>
                <w:sz w:val="18"/>
                <w:szCs w:val="18"/>
              </w:rPr>
            </w:pPr>
            <w:r>
              <w:rPr>
                <w:rFonts w:ascii="Arial" w:hAnsi="Arial" w:cs="Arial"/>
                <w:color w:val="FFFFFF"/>
                <w:sz w:val="18"/>
                <w:szCs w:val="18"/>
              </w:rPr>
              <w:t>allowedValues:</w:t>
            </w:r>
          </w:p>
          <w:p w:rsidR="0051637C" w:rsidRDefault="0051637C" w:rsidP="0051637C">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type: 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0</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rsidR="0051637C" w:rsidRDefault="0051637C" w:rsidP="0051637C"/>
          <w:p w:rsidR="0051637C" w:rsidRDefault="0051637C" w:rsidP="0051637C">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rsidR="0051637C" w:rsidRDefault="0051637C" w:rsidP="0051637C">
            <w:pPr>
              <w:pStyle w:val="TAL"/>
              <w:ind w:left="284"/>
              <w:rPr>
                <w:rFonts w:cs="Arial"/>
                <w:szCs w:val="18"/>
              </w:rPr>
            </w:pPr>
          </w:p>
          <w:p w:rsidR="0051637C" w:rsidRPr="0000014F" w:rsidRDefault="0051637C" w:rsidP="0051637C">
            <w:pPr>
              <w:spacing w:after="0"/>
              <w:rPr>
                <w:rFonts w:ascii="Arial" w:hAnsi="Arial" w:cs="Arial"/>
                <w:sz w:val="18"/>
                <w:szCs w:val="18"/>
              </w:rPr>
            </w:pPr>
            <w:r w:rsidRPr="0000014F">
              <w:rPr>
                <w:rFonts w:ascii="Arial" w:hAnsi="Arial" w:cs="Arial"/>
                <w:sz w:val="18"/>
                <w:szCs w:val="18"/>
              </w:rPr>
              <w:t xml:space="preserve">See </w:t>
            </w:r>
            <w:bookmarkStart w:id="43"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3"/>
            <w:r w:rsidRPr="0000014F">
              <w:rPr>
                <w:rFonts w:ascii="Arial" w:hAnsi="Arial" w:cs="Arial"/>
                <w:sz w:val="18"/>
                <w:szCs w:val="18"/>
              </w:rPr>
              <w:t>.</w:t>
            </w:r>
          </w:p>
          <w:p w:rsidR="0051637C" w:rsidRPr="0000014F" w:rsidRDefault="0051637C" w:rsidP="0051637C">
            <w:pPr>
              <w:spacing w:after="0"/>
              <w:rPr>
                <w:rFonts w:ascii="Arial" w:hAnsi="Arial" w:cs="Arial"/>
                <w:sz w:val="18"/>
                <w:szCs w:val="18"/>
              </w:rPr>
            </w:pPr>
          </w:p>
          <w:p w:rsidR="0051637C" w:rsidRPr="0000014F" w:rsidRDefault="0051637C" w:rsidP="0051637C">
            <w:pPr>
              <w:spacing w:after="0"/>
              <w:rPr>
                <w:rFonts w:ascii="Arial" w:hAnsi="Arial" w:cs="Arial"/>
                <w:sz w:val="18"/>
                <w:szCs w:val="18"/>
              </w:rPr>
            </w:pPr>
            <w:r w:rsidRPr="0000014F">
              <w:rPr>
                <w:rFonts w:ascii="Arial" w:hAnsi="Arial" w:cs="Arial"/>
                <w:sz w:val="18"/>
                <w:szCs w:val="18"/>
              </w:rPr>
              <w:t>allowedValues:</w:t>
            </w:r>
          </w:p>
          <w:p w:rsidR="0051637C" w:rsidRDefault="0051637C" w:rsidP="0051637C">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rsidR="0051637C" w:rsidRDefault="0051637C" w:rsidP="0051637C">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multiplicity: 6</w:t>
            </w:r>
          </w:p>
          <w:p w:rsidR="0051637C" w:rsidRDefault="0051637C" w:rsidP="0051637C">
            <w:pPr>
              <w:pStyle w:val="TAL"/>
            </w:pPr>
            <w:r>
              <w:t>isOrdered: True</w:t>
            </w:r>
          </w:p>
          <w:p w:rsidR="0051637C" w:rsidRDefault="0051637C" w:rsidP="0051637C">
            <w:pPr>
              <w:pStyle w:val="TAL"/>
            </w:pPr>
            <w:r>
              <w:t xml:space="preserve">isUnique: </w:t>
            </w:r>
            <w:r w:rsidRPr="007B7013">
              <w:t>False</w:t>
            </w:r>
          </w:p>
          <w:p w:rsidR="0051637C" w:rsidRDefault="0051637C" w:rsidP="0051637C">
            <w:pPr>
              <w:pStyle w:val="TAL"/>
            </w:pPr>
            <w:r>
              <w:t>defaultValue: 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rsidR="0051637C" w:rsidRDefault="0051637C" w:rsidP="0051637C">
            <w:pPr>
              <w:pStyle w:val="TAL"/>
              <w:rPr>
                <w:rFonts w:cs="Arial"/>
                <w:szCs w:val="18"/>
              </w:rPr>
            </w:pPr>
            <w:r>
              <w:rPr>
                <w:rFonts w:cs="Arial"/>
                <w:szCs w:val="18"/>
              </w:rPr>
              <w:t xml:space="preserve">allowedValues: { -34..-3, 0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51637C" w:rsidRDefault="0051637C" w:rsidP="0051637C">
            <w:pPr>
              <w:spacing w:after="0"/>
              <w:rPr>
                <w:sz w:val="18"/>
                <w:szCs w:val="18"/>
              </w:rPr>
            </w:pPr>
          </w:p>
          <w:p w:rsidR="0051637C" w:rsidRDefault="0051637C" w:rsidP="0051637C">
            <w:pPr>
              <w:pStyle w:val="TAL"/>
              <w:rPr>
                <w:szCs w:val="18"/>
              </w:rPr>
            </w:pPr>
            <w:r>
              <w:rPr>
                <w:rFonts w:cs="Arial"/>
                <w:szCs w:val="18"/>
              </w:rPr>
              <w:t>allowedValues:</w:t>
            </w:r>
            <w:r>
              <w:rPr>
                <w:szCs w:val="18"/>
              </w:rPr>
              <w:t xml:space="preserve"> { -140..-44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rsidR="0051637C" w:rsidRDefault="0051637C" w:rsidP="0051637C">
            <w:pPr>
              <w:pStyle w:val="TAL"/>
              <w:rPr>
                <w:rFonts w:cs="Arial"/>
                <w:szCs w:val="18"/>
              </w:rPr>
            </w:pPr>
            <w:r>
              <w:rPr>
                <w:rFonts w:cs="Arial"/>
                <w:szCs w:val="18"/>
              </w:rPr>
              <w:t xml:space="preserve">allowedValues: { 0..62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rsidR="0051637C" w:rsidRDefault="0051637C" w:rsidP="0051637C">
            <w:pPr>
              <w:pStyle w:val="TAL"/>
            </w:pPr>
            <w:r>
              <w:t>allowedValues: { 0..31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rsidR="0051637C" w:rsidRDefault="0051637C" w:rsidP="0051637C">
            <w:pPr>
              <w:pStyle w:val="TAL"/>
              <w:rPr>
                <w:rFonts w:cs="Arial"/>
                <w:szCs w:val="18"/>
              </w:rPr>
            </w:pPr>
            <w:r>
              <w:rPr>
                <w:rFonts w:cs="Arial"/>
                <w:szCs w:val="18"/>
              </w:rPr>
              <w:t xml:space="preserve">allowedValues: { 0..62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rsidR="0051637C" w:rsidRDefault="0051637C" w:rsidP="0051637C">
            <w:pPr>
              <w:pStyle w:val="TAL"/>
              <w:rPr>
                <w:rFonts w:cs="Arial"/>
                <w:szCs w:val="18"/>
              </w:rPr>
            </w:pPr>
            <w:r>
              <w:rPr>
                <w:rFonts w:cs="Arial"/>
                <w:szCs w:val="18"/>
              </w:rPr>
              <w:t>allowedValues: {0..31}.</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rsidR="0051637C" w:rsidRDefault="0051637C" w:rsidP="0051637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rsidR="0051637C" w:rsidRDefault="0051637C" w:rsidP="0051637C">
            <w:pPr>
              <w:pStyle w:val="TAL"/>
              <w:rPr>
                <w:szCs w:val="18"/>
              </w:rPr>
            </w:pPr>
            <w:r>
              <w:rPr>
                <w:rFonts w:cs="Arial"/>
                <w:szCs w:val="18"/>
              </w:rPr>
              <w:br/>
              <w:t>allowedValues: {25, 50, 75, 100}.</w:t>
            </w:r>
            <w:r>
              <w:rPr>
                <w:szCs w:val="18"/>
              </w:rPr>
              <w:t xml:space="preserve">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rsidR="0051637C" w:rsidRDefault="0051637C" w:rsidP="0051637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rsidR="0051637C" w:rsidRDefault="0051637C" w:rsidP="0051637C">
            <w:pPr>
              <w:spacing w:after="0"/>
              <w:rPr>
                <w:rFonts w:ascii="Arial" w:hAnsi="Arial" w:cs="Arial"/>
                <w:sz w:val="18"/>
                <w:szCs w:val="18"/>
              </w:rPr>
            </w:pPr>
          </w:p>
          <w:p w:rsidR="0051637C" w:rsidRDefault="0051637C" w:rsidP="0051637C">
            <w:pPr>
              <w:pStyle w:val="TAL"/>
              <w:rPr>
                <w:rFonts w:cs="Arial"/>
                <w:szCs w:val="18"/>
              </w:rPr>
            </w:pPr>
            <w:r>
              <w:rPr>
                <w:rFonts w:cs="Arial"/>
                <w:szCs w:val="18"/>
              </w:rPr>
              <w:t>allowedValues: {0.. 3279165}.</w:t>
            </w:r>
          </w:p>
          <w:p w:rsidR="0051637C" w:rsidRDefault="0051637C" w:rsidP="0051637C">
            <w:pPr>
              <w:pStyle w:val="TAL"/>
              <w:rPr>
                <w:rFonts w:cs="Arial"/>
                <w:szCs w:val="18"/>
                <w:highlight w:val="yellow"/>
              </w:rPr>
            </w:pP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rsidR="0051637C" w:rsidRDefault="0051637C" w:rsidP="0051637C">
            <w:pPr>
              <w:rPr>
                <w:rFonts w:ascii="Arial" w:hAnsi="Arial" w:cs="Arial"/>
                <w:color w:val="000000"/>
                <w:sz w:val="18"/>
                <w:szCs w:val="18"/>
              </w:rPr>
            </w:pPr>
            <w:r>
              <w:rPr>
                <w:rFonts w:ascii="Arial" w:hAnsi="Arial" w:cs="Arial"/>
                <w:color w:val="000000"/>
                <w:sz w:val="18"/>
                <w:szCs w:val="18"/>
              </w:rPr>
              <w:t>allowedValues: {15, 30, 120, 240}.</w:t>
            </w:r>
          </w:p>
          <w:p w:rsidR="0051637C" w:rsidRDefault="0051637C" w:rsidP="0051637C">
            <w:pPr>
              <w:pStyle w:val="TAL"/>
              <w:rPr>
                <w:rFonts w:cs="Arial"/>
                <w:color w:val="000000"/>
                <w:szCs w:val="18"/>
              </w:rPr>
            </w:pPr>
            <w:r>
              <w:rPr>
                <w:rFonts w:cs="Arial"/>
                <w:color w:val="000000"/>
                <w:szCs w:val="18"/>
              </w:rPr>
              <w:t>Note that the allowed values of SSB used for representing data, by e.g. a BWP, are: 15, 30, 60 and 120 in units of kHz.</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szCs w:val="18"/>
                <w:lang w:eastAsia="zh-CN"/>
              </w:rPr>
            </w:pPr>
            <w:r>
              <w:rPr>
                <w:color w:val="000000"/>
                <w:szCs w:val="18"/>
              </w:rPr>
              <w:t xml:space="preserve">type: </w:t>
            </w:r>
            <w:r>
              <w:rPr>
                <w:color w:val="000000"/>
                <w:szCs w:val="18"/>
                <w:lang w:eastAsia="zh-CN"/>
              </w:rPr>
              <w:t>Integer</w:t>
            </w:r>
          </w:p>
          <w:p w:rsidR="0051637C" w:rsidRDefault="0051637C" w:rsidP="0051637C">
            <w:pPr>
              <w:pStyle w:val="TAL"/>
              <w:rPr>
                <w:color w:val="000000"/>
                <w:szCs w:val="18"/>
              </w:rPr>
            </w:pPr>
            <w:r>
              <w:rPr>
                <w:color w:val="000000"/>
                <w:szCs w:val="18"/>
              </w:rPr>
              <w:t>multiplicity: 1</w:t>
            </w:r>
          </w:p>
          <w:p w:rsidR="0051637C" w:rsidRDefault="0051637C" w:rsidP="0051637C">
            <w:pPr>
              <w:pStyle w:val="TAL"/>
              <w:rPr>
                <w:color w:val="000000"/>
                <w:szCs w:val="18"/>
              </w:rPr>
            </w:pPr>
            <w:r>
              <w:rPr>
                <w:color w:val="000000"/>
                <w:szCs w:val="18"/>
              </w:rPr>
              <w:t>isOrdered: N/A</w:t>
            </w:r>
          </w:p>
          <w:p w:rsidR="0051637C" w:rsidRDefault="0051637C" w:rsidP="0051637C">
            <w:pPr>
              <w:pStyle w:val="TAL"/>
              <w:rPr>
                <w:color w:val="000000"/>
                <w:szCs w:val="18"/>
              </w:rPr>
            </w:pPr>
            <w:r>
              <w:rPr>
                <w:color w:val="000000"/>
                <w:szCs w:val="18"/>
              </w:rPr>
              <w:t>isUnique: N/A</w:t>
            </w:r>
          </w:p>
          <w:p w:rsidR="0051637C" w:rsidRDefault="0051637C" w:rsidP="0051637C">
            <w:pPr>
              <w:pStyle w:val="TAL"/>
              <w:rPr>
                <w:color w:val="000000"/>
                <w:szCs w:val="18"/>
              </w:rPr>
            </w:pPr>
            <w:r>
              <w:rPr>
                <w:color w:val="000000"/>
                <w:szCs w:val="18"/>
              </w:rPr>
              <w:t>defaultValue: None</w:t>
            </w:r>
          </w:p>
          <w:p w:rsidR="0051637C" w:rsidRDefault="0051637C" w:rsidP="0051637C">
            <w:pPr>
              <w:pStyle w:val="TAL"/>
              <w:rPr>
                <w:rFonts w:cs="Arial"/>
                <w:color w:val="000000"/>
                <w:szCs w:val="18"/>
              </w:rPr>
            </w:pPr>
            <w:r>
              <w:rPr>
                <w:color w:val="000000"/>
                <w:szCs w:val="18"/>
              </w:rPr>
              <w:t xml:space="preserve">isNullable: </w:t>
            </w:r>
            <w:r>
              <w:rPr>
                <w:rFonts w:cs="Arial"/>
                <w:color w:val="000000"/>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rsidR="0051637C" w:rsidRDefault="0051637C" w:rsidP="0051637C">
            <w:pPr>
              <w:rPr>
                <w:rFonts w:ascii="Arial" w:eastAsia="Calibri" w:hAnsi="Arial" w:cs="Arial"/>
                <w:sz w:val="18"/>
                <w:szCs w:val="18"/>
              </w:rPr>
            </w:pPr>
            <w:r>
              <w:rPr>
                <w:rFonts w:ascii="Arial" w:hAnsi="Arial" w:cs="Arial"/>
                <w:sz w:val="18"/>
                <w:szCs w:val="18"/>
              </w:rPr>
              <w:t xml:space="preserve">allowedValues: {1..256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rPr>
                <w:rFonts w:ascii="Arial" w:hAnsi="Arial" w:cs="Arial"/>
                <w:sz w:val="18"/>
                <w:szCs w:val="18"/>
              </w:rPr>
            </w:pPr>
            <w:r>
              <w:rPr>
                <w:rFonts w:ascii="Arial" w:hAnsi="Arial" w:cs="Arial"/>
                <w:sz w:val="18"/>
                <w:szCs w:val="18"/>
              </w:rPr>
              <w:t>Indicates cell defined SSB periodicity in number of subframes (ms).</w:t>
            </w:r>
          </w:p>
          <w:p w:rsidR="0051637C" w:rsidRDefault="0051637C" w:rsidP="0051637C">
            <w:pPr>
              <w:rPr>
                <w:rFonts w:ascii="Arial" w:hAnsi="Arial" w:cs="Arial"/>
                <w:sz w:val="18"/>
                <w:szCs w:val="18"/>
              </w:rPr>
            </w:pPr>
            <w:r>
              <w:rPr>
                <w:rFonts w:ascii="Arial" w:hAnsi="Arial" w:cs="Arial"/>
                <w:sz w:val="18"/>
                <w:szCs w:val="18"/>
              </w:rPr>
              <w:t xml:space="preserve">The SSB periodicity in msec is used for the rate matching purpose. </w:t>
            </w:r>
          </w:p>
          <w:p w:rsidR="0051637C" w:rsidRDefault="0051637C" w:rsidP="0051637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rsidR="0051637C" w:rsidRDefault="0051637C" w:rsidP="0051637C"/>
          <w:p w:rsidR="0051637C" w:rsidRDefault="0051637C" w:rsidP="0051637C"/>
          <w:p w:rsidR="0051637C" w:rsidRDefault="0051637C" w:rsidP="0051637C"/>
          <w:tbl>
            <w:tblPr>
              <w:tblW w:w="240" w:type="dxa"/>
              <w:tblLayout w:type="fixed"/>
              <w:tblLook w:val="04A0" w:firstRow="1" w:lastRow="0" w:firstColumn="1" w:lastColumn="0" w:noHBand="0" w:noVBand="1"/>
            </w:tblPr>
            <w:tblGrid>
              <w:gridCol w:w="240"/>
            </w:tblGrid>
            <w:tr w:rsidR="0051637C" w:rsidTr="0051637C">
              <w:trPr>
                <w:trHeight w:val="167"/>
              </w:trPr>
              <w:tc>
                <w:tcPr>
                  <w:tcW w:w="235" w:type="dxa"/>
                  <w:tcBorders>
                    <w:top w:val="nil"/>
                    <w:left w:val="nil"/>
                    <w:bottom w:val="nil"/>
                    <w:right w:val="nil"/>
                  </w:tcBorders>
                </w:tcPr>
                <w:p w:rsidR="0051637C" w:rsidRDefault="0051637C" w:rsidP="0051637C">
                  <w:pPr>
                    <w:pStyle w:val="TAL"/>
                    <w:rPr>
                      <w:color w:val="FFFFFF"/>
                    </w:rPr>
                  </w:pPr>
                </w:p>
              </w:tc>
            </w:tr>
          </w:tbl>
          <w:p w:rsidR="0051637C" w:rsidRDefault="0051637C" w:rsidP="0051637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rsidR="0051637C" w:rsidRDefault="0051637C" w:rsidP="0051637C">
            <w:pPr>
              <w:spacing w:after="0"/>
              <w:rPr>
                <w:rFonts w:ascii="Arial" w:hAnsi="Arial" w:cs="Arial"/>
                <w:sz w:val="18"/>
                <w:szCs w:val="18"/>
              </w:rPr>
            </w:pPr>
          </w:p>
          <w:p w:rsidR="0051637C" w:rsidRDefault="0051637C" w:rsidP="0051637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rsidR="0051637C" w:rsidRDefault="0051637C" w:rsidP="0051637C">
            <w:pPr>
              <w:pStyle w:val="TAL"/>
              <w:ind w:left="284"/>
            </w:pPr>
            <w:r>
              <w:t>ssbPeriodicity5 ms 0..4,</w:t>
            </w:r>
          </w:p>
          <w:p w:rsidR="0051637C" w:rsidRDefault="0051637C" w:rsidP="0051637C">
            <w:pPr>
              <w:pStyle w:val="TAL"/>
              <w:ind w:left="284"/>
            </w:pPr>
            <w:r>
              <w:t>ssbPeriodicity10 ms 0..9,</w:t>
            </w:r>
          </w:p>
          <w:p w:rsidR="0051637C" w:rsidRDefault="0051637C" w:rsidP="0051637C">
            <w:pPr>
              <w:pStyle w:val="TAL"/>
              <w:ind w:left="284"/>
            </w:pPr>
            <w:r>
              <w:t>ssbPeriodicity20 ms 0..19,</w:t>
            </w:r>
          </w:p>
          <w:p w:rsidR="0051637C" w:rsidRDefault="0051637C" w:rsidP="0051637C">
            <w:pPr>
              <w:pStyle w:val="TAL"/>
              <w:ind w:left="284"/>
            </w:pPr>
            <w:r>
              <w:t>ssbPeriodicity40 ms 0..39,</w:t>
            </w:r>
          </w:p>
          <w:p w:rsidR="0051637C" w:rsidRDefault="0051637C" w:rsidP="0051637C">
            <w:pPr>
              <w:pStyle w:val="TAL"/>
              <w:ind w:left="284"/>
            </w:pPr>
            <w:r>
              <w:t>ssbPeriodicity80 ms 0..79,</w:t>
            </w:r>
          </w:p>
          <w:p w:rsidR="0051637C" w:rsidRDefault="0051637C" w:rsidP="0051637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1637C" w:rsidTr="0051637C">
              <w:trPr>
                <w:trHeight w:val="117"/>
              </w:trPr>
              <w:tc>
                <w:tcPr>
                  <w:tcW w:w="290" w:type="dxa"/>
                  <w:tcBorders>
                    <w:top w:val="nil"/>
                    <w:left w:val="nil"/>
                    <w:bottom w:val="nil"/>
                    <w:right w:val="nil"/>
                  </w:tcBorders>
                </w:tcPr>
                <w:p w:rsidR="0051637C" w:rsidRDefault="0051637C" w:rsidP="0051637C">
                  <w:pPr>
                    <w:pStyle w:val="Default"/>
                    <w:rPr>
                      <w:rFonts w:hint="default"/>
                      <w:sz w:val="18"/>
                      <w:szCs w:val="18"/>
                    </w:rPr>
                  </w:pPr>
                </w:p>
              </w:tc>
            </w:tr>
          </w:tbl>
          <w:p w:rsidR="0051637C" w:rsidRDefault="0051637C" w:rsidP="0051637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rsidR="0051637C" w:rsidRDefault="0051637C" w:rsidP="0051637C">
            <w:pPr>
              <w:spacing w:after="0"/>
              <w:rPr>
                <w:rFonts w:ascii="Arial" w:hAnsi="Arial" w:cs="Arial"/>
                <w:sz w:val="18"/>
                <w:szCs w:val="18"/>
              </w:rPr>
            </w:pPr>
          </w:p>
          <w:p w:rsidR="0051637C" w:rsidRDefault="0051637C" w:rsidP="0051637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rsidR="0051637C" w:rsidRDefault="0051637C" w:rsidP="0051637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rsidR="0051637C" w:rsidRDefault="0051637C" w:rsidP="0051637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String </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rsidR="0051637C" w:rsidRDefault="0051637C" w:rsidP="0051637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rsidR="0051637C" w:rsidRDefault="0051637C" w:rsidP="0051637C">
            <w:pPr>
              <w:spacing w:after="0"/>
              <w:rPr>
                <w:rStyle w:val="normaltextrun1"/>
                <w:color w:val="181818"/>
                <w:spacing w:val="-6"/>
                <w:position w:val="2"/>
              </w:rPr>
            </w:pPr>
          </w:p>
          <w:p w:rsidR="0051637C" w:rsidRDefault="0051637C" w:rsidP="0051637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String</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MappingSetIDBackhaulAddress</w:t>
            </w:r>
          </w:p>
          <w:p w:rsidR="0051637C" w:rsidRDefault="0051637C" w:rsidP="0051637C">
            <w:pPr>
              <w:pStyle w:val="TAL"/>
            </w:pPr>
            <w:r>
              <w:t xml:space="preserve">multiplicity: </w:t>
            </w:r>
            <w:r>
              <w:rPr>
                <w:rFonts w:cs="Arial"/>
                <w:snapToGrid w:val="0"/>
                <w:szCs w:val="18"/>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BackhaulAddress</w:t>
            </w:r>
          </w:p>
          <w:p w:rsidR="0051637C" w:rsidRDefault="0051637C" w:rsidP="0051637C">
            <w:pPr>
              <w:pStyle w:val="TAL"/>
            </w:pPr>
            <w:r>
              <w:t xml:space="preserve">multiplicity: </w:t>
            </w:r>
            <w:r>
              <w:rPr>
                <w:rFonts w:cs="Arial"/>
                <w:snapToGrid w:val="0"/>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rPr>
            </w:pPr>
            <w:r>
              <w:rPr>
                <w:rFonts w:ascii="Arial" w:hAnsi="Arial" w:cs="Arial"/>
                <w:sz w:val="18"/>
                <w:szCs w:val="18"/>
              </w:rPr>
              <w:t>allowedValues:</w:t>
            </w: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See NOTE 10.</w:t>
            </w:r>
          </w:p>
          <w:p w:rsidR="0051637C" w:rsidRDefault="0051637C" w:rsidP="0051637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TAI</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indicates if the subject </w:t>
            </w:r>
            <w:r>
              <w:rPr>
                <w:rFonts w:ascii="Courier New" w:hAnsi="Courier New" w:cs="Courier New"/>
              </w:rPr>
              <w:t>NRCellRelation</w:t>
            </w:r>
            <w:r>
              <w:t xml:space="preserve"> can be removed (deleted) or not.  </w:t>
            </w:r>
          </w:p>
          <w:p w:rsidR="0051637C" w:rsidRDefault="0051637C" w:rsidP="0051637C">
            <w:pPr>
              <w:pStyle w:val="TAL"/>
            </w:pPr>
          </w:p>
          <w:p w:rsidR="0051637C" w:rsidRDefault="0051637C" w:rsidP="0051637C">
            <w:pPr>
              <w:pStyle w:val="TAL"/>
            </w:pPr>
            <w:r>
              <w:t xml:space="preserve">If TRUE, the subject </w:t>
            </w:r>
            <w:r>
              <w:rPr>
                <w:rFonts w:ascii="Courier New" w:hAnsi="Courier New" w:cs="Courier New"/>
              </w:rPr>
              <w:t>NRCellRelation</w:t>
            </w:r>
            <w:r>
              <w:t xml:space="preserve"> instance can be removed (deleted).  </w:t>
            </w:r>
          </w:p>
          <w:p w:rsidR="0051637C" w:rsidRDefault="0051637C" w:rsidP="0051637C">
            <w:pPr>
              <w:pStyle w:val="TAL"/>
            </w:pPr>
          </w:p>
          <w:p w:rsidR="0051637C" w:rsidRDefault="0051637C" w:rsidP="0051637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 TRUE,FALSE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w:t>
            </w:r>
            <w:r>
              <w:rPr>
                <w:rFonts w:cs="Arial"/>
                <w:szCs w:val="18"/>
              </w:rPr>
              <w:t>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indicates if HO is allowed or prohibited.</w:t>
            </w:r>
          </w:p>
          <w:p w:rsidR="0051637C" w:rsidRDefault="0051637C" w:rsidP="0051637C">
            <w:pPr>
              <w:pStyle w:val="TAL"/>
            </w:pPr>
          </w:p>
          <w:p w:rsidR="0051637C" w:rsidRDefault="0051637C" w:rsidP="0051637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rsidR="0051637C" w:rsidRDefault="0051637C" w:rsidP="0051637C">
            <w:pPr>
              <w:pStyle w:val="TAL"/>
            </w:pPr>
          </w:p>
          <w:p w:rsidR="0051637C" w:rsidRDefault="0051637C" w:rsidP="0051637C">
            <w:pPr>
              <w:pStyle w:val="TAL"/>
              <w:rPr>
                <w:lang w:eastAsia="zh-CN"/>
              </w:rPr>
            </w:pPr>
            <w:r>
              <w:t>If FALSE, handover shall not be allowed.</w:t>
            </w:r>
          </w:p>
          <w:p w:rsidR="0051637C" w:rsidRDefault="0051637C" w:rsidP="0051637C">
            <w:pPr>
              <w:pStyle w:val="TAL"/>
              <w:rPr>
                <w:lang w:eastAsia="zh-CN"/>
              </w:rPr>
            </w:pPr>
          </w:p>
          <w:p w:rsidR="0051637C" w:rsidRDefault="0051637C" w:rsidP="0051637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w:t>
            </w:r>
            <w:r>
              <w:rPr>
                <w:rFonts w:cs="Arial"/>
                <w:szCs w:val="18"/>
              </w:rPr>
              <w:t>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determines whether the intra-system </w:t>
            </w:r>
            <w:r>
              <w:rPr>
                <w:lang w:eastAsia="zh-CN"/>
              </w:rPr>
              <w:t>ANR function</w:t>
            </w:r>
            <w:r>
              <w:t xml:space="preserve"> is activated or deactivated.</w:t>
            </w:r>
          </w:p>
          <w:p w:rsidR="0051637C" w:rsidRDefault="0051637C" w:rsidP="0051637C">
            <w:pPr>
              <w:pStyle w:val="TAL"/>
              <w:rPr>
                <w:lang w:eastAsia="zh-CN"/>
              </w:rPr>
            </w:pPr>
          </w:p>
          <w:p w:rsidR="0051637C" w:rsidRDefault="0051637C" w:rsidP="0051637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rsidR="0051637C" w:rsidRDefault="0051637C" w:rsidP="0051637C">
            <w:pPr>
              <w:pStyle w:val="TAL"/>
              <w:rPr>
                <w:lang w:eastAsia="zh-CN"/>
              </w:rPr>
            </w:pPr>
          </w:p>
          <w:p w:rsidR="0051637C" w:rsidRDefault="0051637C" w:rsidP="0051637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determines whether the inter-system </w:t>
            </w:r>
            <w:r>
              <w:rPr>
                <w:lang w:eastAsia="zh-CN"/>
              </w:rPr>
              <w:t>ANR function</w:t>
            </w:r>
            <w:r>
              <w:t xml:space="preserve"> is activated or deactivated.</w:t>
            </w:r>
          </w:p>
          <w:p w:rsidR="0051637C" w:rsidRDefault="0051637C" w:rsidP="0051637C">
            <w:pPr>
              <w:pStyle w:val="TAL"/>
              <w:rPr>
                <w:lang w:eastAsia="zh-CN"/>
              </w:rPr>
            </w:pPr>
          </w:p>
          <w:p w:rsidR="0051637C" w:rsidRDefault="0051637C" w:rsidP="0051637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rsidR="0051637C" w:rsidRDefault="0051637C" w:rsidP="0051637C">
            <w:pPr>
              <w:pStyle w:val="TAL"/>
              <w:rPr>
                <w:rFonts w:cs="Arial"/>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 xml:space="preserve"> 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rsidR="0051637C" w:rsidRDefault="0051637C" w:rsidP="0051637C">
            <w:pPr>
              <w:pStyle w:val="TAL"/>
              <w:rPr>
                <w:rFonts w:cs="Arial"/>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 xml:space="preserve"> 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rsidR="0051637C" w:rsidRDefault="0051637C" w:rsidP="0051637C">
            <w:pPr>
              <w:pStyle w:val="TAL"/>
              <w:rPr>
                <w:lang w:eastAsia="zh-CN"/>
              </w:rPr>
            </w:pPr>
          </w:p>
          <w:p w:rsidR="0051637C" w:rsidRDefault="0051637C" w:rsidP="0051637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 type: enumeration</w:t>
            </w:r>
          </w:p>
          <w:p w:rsidR="0051637C" w:rsidRDefault="0051637C" w:rsidP="0051637C">
            <w:pPr>
              <w:pStyle w:val="TAL"/>
            </w:pPr>
            <w:r>
              <w:t>multiplicity: 0..1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Specifies the status regarding the energy saving in the cell. </w:t>
            </w:r>
          </w:p>
          <w:p w:rsidR="0051637C" w:rsidRDefault="0051637C" w:rsidP="0051637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rsidR="0051637C" w:rsidRDefault="0051637C" w:rsidP="0051637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rsidR="0051637C" w:rsidRDefault="0051637C" w:rsidP="0051637C">
            <w:pPr>
              <w:pStyle w:val="TAL"/>
              <w:rPr>
                <w:lang w:eastAsia="zh-CN"/>
              </w:rPr>
            </w:pPr>
          </w:p>
          <w:p w:rsidR="0051637C" w:rsidRDefault="0051637C" w:rsidP="0051637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 type: enumeration</w:t>
            </w:r>
          </w:p>
          <w:p w:rsidR="0051637C" w:rsidRDefault="0051637C" w:rsidP="0051637C">
            <w:pPr>
              <w:pStyle w:val="TAL"/>
            </w:pPr>
            <w:r>
              <w:t>multiplicity: 0..1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attributes is relevant, if the cell acts as an original cell.</w:t>
            </w:r>
          </w:p>
          <w:p w:rsidR="0051637C" w:rsidRDefault="0051637C" w:rsidP="0051637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rsidR="0051637C" w:rsidRDefault="0051637C" w:rsidP="0051637C">
            <w:pPr>
              <w:pStyle w:val="TAL"/>
              <w:rPr>
                <w:rFonts w:cs="Arial"/>
                <w:color w:val="000000"/>
                <w:szCs w:val="18"/>
                <w:lang w:eastAsia="zh-CN"/>
              </w:rPr>
            </w:pPr>
          </w:p>
          <w:p w:rsidR="0051637C" w:rsidRDefault="0051637C" w:rsidP="0051637C">
            <w:pPr>
              <w:pStyle w:val="TAL"/>
              <w:rPr>
                <w:rFonts w:cs="Arial"/>
                <w:szCs w:val="18"/>
                <w:lang w:eastAsia="zh-CN"/>
              </w:rPr>
            </w:pPr>
            <w:r>
              <w:rPr>
                <w:lang w:eastAsia="zh-CN"/>
              </w:rPr>
              <w:t>allowedValues:</w:t>
            </w:r>
            <w:r>
              <w:rPr>
                <w:rFonts w:cs="Arial"/>
                <w:szCs w:val="18"/>
              </w:rPr>
              <w:t xml:space="preserve"> </w:t>
            </w:r>
          </w:p>
          <w:p w:rsidR="0051637C" w:rsidRDefault="0051637C" w:rsidP="0051637C">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rsidR="0051637C" w:rsidRDefault="0051637C" w:rsidP="0051637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rPr>
                <w:rFonts w:cs="Arial"/>
                <w:szCs w:val="18"/>
              </w:rPr>
            </w:pPr>
            <w:r>
              <w:rPr>
                <w:rFonts w:cs="Arial"/>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attributes is relevant, if the cell acts as a candidate cell.</w:t>
            </w:r>
          </w:p>
          <w:p w:rsidR="0051637C" w:rsidRDefault="0051637C" w:rsidP="0051637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rsidR="0051637C" w:rsidRDefault="0051637C" w:rsidP="0051637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rsidR="0051637C" w:rsidRDefault="0051637C" w:rsidP="0051637C">
            <w:pPr>
              <w:pStyle w:val="TAL"/>
              <w:rPr>
                <w:rFonts w:cs="Arial"/>
                <w:color w:val="000000"/>
                <w:szCs w:val="18"/>
                <w:lang w:eastAsia="zh-CN"/>
              </w:rPr>
            </w:pPr>
          </w:p>
          <w:p w:rsidR="0051637C" w:rsidRDefault="0051637C" w:rsidP="0051637C">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rsidR="0051637C" w:rsidRDefault="0051637C" w:rsidP="0051637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type: 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attributes is relevant, if the cell acts as a candidate cell.</w:t>
            </w:r>
          </w:p>
          <w:p w:rsidR="0051637C" w:rsidRDefault="0051637C" w:rsidP="0051637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rsidR="0051637C" w:rsidRDefault="0051637C" w:rsidP="0051637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rsidR="0051637C" w:rsidRDefault="0051637C" w:rsidP="0051637C">
            <w:pPr>
              <w:pStyle w:val="TAL"/>
              <w:rPr>
                <w:rFonts w:cs="Arial"/>
                <w:color w:val="000000"/>
                <w:szCs w:val="18"/>
                <w:lang w:eastAsia="zh-CN"/>
              </w:rPr>
            </w:pPr>
          </w:p>
          <w:p w:rsidR="0051637C" w:rsidRDefault="0051637C" w:rsidP="0051637C">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rsidR="0051637C" w:rsidRDefault="0051637C" w:rsidP="0051637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type: 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can be used to prevent a cell </w:t>
            </w:r>
            <w:r>
              <w:rPr>
                <w:lang w:eastAsia="zh-CN"/>
              </w:rPr>
              <w:t xml:space="preserve">entering </w:t>
            </w:r>
            <w:r>
              <w:t>energySaving state.</w:t>
            </w:r>
          </w:p>
          <w:p w:rsidR="0051637C" w:rsidRDefault="0051637C" w:rsidP="0051637C">
            <w:pPr>
              <w:pStyle w:val="TAL"/>
              <w:rPr>
                <w:szCs w:val="18"/>
                <w:lang w:eastAsia="zh-CN"/>
              </w:rPr>
            </w:pPr>
            <w:r>
              <w:rPr>
                <w:szCs w:val="18"/>
                <w:lang w:eastAsia="zh-CN"/>
              </w:rPr>
              <w:t xml:space="preserve">This attribute indicates a list of time periods during which inter-RAT energy saving is not allowed. </w:t>
            </w:r>
          </w:p>
          <w:p w:rsidR="0051637C" w:rsidRDefault="0051637C" w:rsidP="0051637C">
            <w:pPr>
              <w:pStyle w:val="TAL"/>
              <w:rPr>
                <w:szCs w:val="18"/>
                <w:lang w:eastAsia="zh-CN"/>
              </w:rPr>
            </w:pPr>
          </w:p>
          <w:p w:rsidR="0051637C" w:rsidRDefault="0051637C" w:rsidP="0051637C">
            <w:pPr>
              <w:pStyle w:val="TAL"/>
              <w:rPr>
                <w:szCs w:val="18"/>
                <w:lang w:eastAsia="zh-CN"/>
              </w:rPr>
            </w:pPr>
            <w:r>
              <w:rPr>
                <w:szCs w:val="18"/>
                <w:lang w:eastAsia="zh-CN"/>
              </w:rPr>
              <w:t>Time period is valid on the specified day and time of every week.</w:t>
            </w:r>
          </w:p>
          <w:p w:rsidR="0051637C" w:rsidRDefault="0051637C" w:rsidP="0051637C">
            <w:pPr>
              <w:pStyle w:val="TAL"/>
              <w:rPr>
                <w:rFonts w:cs="Arial"/>
                <w:szCs w:val="18"/>
                <w:lang w:eastAsia="zh-CN"/>
              </w:rPr>
            </w:pPr>
          </w:p>
          <w:p w:rsidR="0051637C" w:rsidRDefault="0051637C" w:rsidP="0051637C">
            <w:pPr>
              <w:pStyle w:val="TAL"/>
              <w:rPr>
                <w:rFonts w:cs="Arial"/>
                <w:szCs w:val="18"/>
              </w:rPr>
            </w:pPr>
            <w:r>
              <w:rPr>
                <w:rFonts w:cs="Arial"/>
                <w:szCs w:val="18"/>
              </w:rPr>
              <w:t>allowedValues:</w:t>
            </w:r>
            <w:r>
              <w:t xml:space="preserve"> </w:t>
            </w:r>
            <w:r>
              <w:rPr>
                <w:rFonts w:cs="Arial"/>
                <w:szCs w:val="18"/>
              </w:rPr>
              <w:t>The legal values are as follows:</w:t>
            </w:r>
          </w:p>
          <w:p w:rsidR="0051637C" w:rsidRDefault="0051637C" w:rsidP="0051637C">
            <w:pPr>
              <w:pStyle w:val="TAL"/>
              <w:rPr>
                <w:rFonts w:cs="Arial"/>
                <w:szCs w:val="18"/>
              </w:rPr>
            </w:pPr>
            <w:r>
              <w:rPr>
                <w:rFonts w:cs="Arial"/>
                <w:szCs w:val="18"/>
              </w:rPr>
              <w:t>startTime and endTime:</w:t>
            </w:r>
          </w:p>
          <w:p w:rsidR="0051637C" w:rsidRDefault="0051637C" w:rsidP="0051637C">
            <w:pPr>
              <w:pStyle w:val="TAL"/>
              <w:rPr>
                <w:rFonts w:cs="Arial"/>
                <w:szCs w:val="18"/>
              </w:rPr>
            </w:pPr>
            <w:r>
              <w:rPr>
                <w:rFonts w:cs="Arial"/>
                <w:szCs w:val="18"/>
              </w:rPr>
              <w:t>All values that indicate valid UTC time. endTime should be later than startTime.</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periodOfDay: structure of startTime and endTime.</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 xml:space="preserve">daysOfWeekList: list of weekday. </w:t>
            </w:r>
          </w:p>
          <w:p w:rsidR="0051637C" w:rsidRDefault="0051637C" w:rsidP="0051637C">
            <w:pPr>
              <w:pStyle w:val="TAL"/>
              <w:rPr>
                <w:rFonts w:cs="Arial"/>
                <w:szCs w:val="18"/>
              </w:rPr>
            </w:pPr>
            <w:r>
              <w:rPr>
                <w:rFonts w:cs="Arial"/>
                <w:szCs w:val="18"/>
              </w:rPr>
              <w:t>weekday: Monday, Tuesday, … Sunday.</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 xml:space="preserve">List of time periods: </w:t>
            </w:r>
          </w:p>
          <w:p w:rsidR="0051637C" w:rsidRDefault="0051637C" w:rsidP="0051637C">
            <w:pPr>
              <w:pStyle w:val="TAL"/>
              <w:rPr>
                <w:rFonts w:cs="Arial"/>
                <w:szCs w:val="18"/>
              </w:rPr>
            </w:pPr>
            <w:r>
              <w:rPr>
                <w:rFonts w:cs="Arial"/>
                <w:szCs w:val="18"/>
              </w:rPr>
              <w:t>{{ daysOfWeek</w:t>
            </w:r>
            <w:r>
              <w:rPr>
                <w:rFonts w:cs="Arial"/>
                <w:szCs w:val="18"/>
              </w:rPr>
              <w:tab/>
              <w:t>daysOfWeekList,</w:t>
            </w:r>
          </w:p>
          <w:p w:rsidR="0051637C" w:rsidRDefault="0051637C" w:rsidP="0051637C">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 type: data type</w:t>
            </w:r>
          </w:p>
          <w:p w:rsidR="0051637C" w:rsidRDefault="0051637C" w:rsidP="0051637C">
            <w:pPr>
              <w:pStyle w:val="TAL"/>
              <w:rPr>
                <w:rFonts w:cs="Arial"/>
                <w:szCs w:val="18"/>
                <w:lang w:eastAsia="zh-CN"/>
              </w:rPr>
            </w:pPr>
            <w:r>
              <w:rPr>
                <w:rFonts w:cs="Arial"/>
                <w:szCs w:val="18"/>
              </w:rPr>
              <w:t xml:space="preserve">multiplicity: </w:t>
            </w:r>
            <w:r>
              <w:rPr>
                <w:rFonts w:cs="Arial"/>
                <w:szCs w:val="18"/>
                <w:lang w:eastAsia="zh-CN"/>
              </w:rPr>
              <w:t>0..*</w:t>
            </w:r>
          </w:p>
          <w:p w:rsidR="0051637C" w:rsidRDefault="0051637C" w:rsidP="0051637C">
            <w:pPr>
              <w:pStyle w:val="TAL"/>
              <w:rPr>
                <w:rFonts w:cs="Arial"/>
                <w:szCs w:val="18"/>
              </w:rPr>
            </w:pPr>
            <w:r>
              <w:rPr>
                <w:rFonts w:cs="Arial"/>
                <w:szCs w:val="18"/>
              </w:rPr>
              <w:t xml:space="preserve">isOrdered: </w:t>
            </w:r>
            <w:r w:rsidRPr="004037B3">
              <w:rPr>
                <w:rFonts w:cs="Arial"/>
                <w:szCs w:val="18"/>
              </w:rPr>
              <w:t>False</w:t>
            </w:r>
          </w:p>
          <w:p w:rsidR="0051637C" w:rsidRDefault="0051637C" w:rsidP="0051637C">
            <w:pPr>
              <w:pStyle w:val="TAL"/>
              <w:rPr>
                <w:rFonts w:cs="Arial"/>
                <w:szCs w:val="18"/>
              </w:rPr>
            </w:pPr>
            <w:r>
              <w:rPr>
                <w:rFonts w:cs="Arial"/>
                <w:szCs w:val="18"/>
              </w:rPr>
              <w:t xml:space="preserve">isUnique: </w:t>
            </w:r>
            <w:r w:rsidRPr="004037B3">
              <w:rPr>
                <w:rFonts w:cs="Arial"/>
                <w:szCs w:val="18"/>
              </w:rPr>
              <w:t>True</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 xml:space="preserve">isNullable: </w:t>
            </w:r>
            <w:r w:rsidRPr="007B7013">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relevant, if the cell acts as an original cell.</w:t>
            </w:r>
          </w:p>
          <w:p w:rsidR="0051637C" w:rsidRDefault="0051637C" w:rsidP="0051637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rsidR="0051637C" w:rsidRDefault="0051637C" w:rsidP="0051637C">
            <w:pPr>
              <w:pStyle w:val="TAL"/>
            </w:pPr>
          </w:p>
          <w:p w:rsidR="0051637C" w:rsidRDefault="0051637C" w:rsidP="0051637C">
            <w:pPr>
              <w:pStyle w:val="TAL"/>
              <w:rPr>
                <w:lang w:eastAsia="zh-CN"/>
              </w:rPr>
            </w:pPr>
            <w:r>
              <w:rPr>
                <w:lang w:eastAsia="zh-CN"/>
              </w:rPr>
              <w:t>In case the original cell is an EUTRAN cell,  the load information refers to Composite Available Capacity Group IE (see 3GPP TS 36.413 [12] Annex B.1.5) and the following applies:</w:t>
            </w:r>
          </w:p>
          <w:p w:rsidR="0051637C" w:rsidRDefault="0051637C" w:rsidP="0051637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rsidR="0051637C" w:rsidRDefault="0051637C" w:rsidP="0051637C">
            <w:pPr>
              <w:pStyle w:val="TAL"/>
              <w:rPr>
                <w:lang w:eastAsia="zh-CN"/>
              </w:rPr>
            </w:pPr>
          </w:p>
          <w:p w:rsidR="0051637C" w:rsidRDefault="0051637C" w:rsidP="0051637C">
            <w:pPr>
              <w:pStyle w:val="TAL"/>
              <w:rPr>
                <w:lang w:eastAsia="zh-CN"/>
              </w:rPr>
            </w:pPr>
            <w:r>
              <w:rPr>
                <w:lang w:eastAsia="zh-CN"/>
              </w:rPr>
              <w:t>In case the original cell is a UTRAN cell, the load information refers to Cell Load Information Group IE (see 3GPP TS 36.413 [12] Annex B.1.5) and the following applies:</w:t>
            </w:r>
          </w:p>
          <w:p w:rsidR="0051637C" w:rsidRDefault="0051637C" w:rsidP="0051637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rsidR="0051637C" w:rsidRDefault="0051637C" w:rsidP="0051637C">
            <w:pPr>
              <w:pStyle w:val="TAL"/>
              <w:rPr>
                <w:lang w:eastAsia="zh-CN"/>
              </w:rPr>
            </w:pPr>
          </w:p>
          <w:p w:rsidR="0051637C" w:rsidRDefault="0051637C" w:rsidP="0051637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rsidR="0051637C" w:rsidRDefault="0051637C" w:rsidP="0051637C">
            <w:pPr>
              <w:pStyle w:val="TAL"/>
              <w:rPr>
                <w:lang w:eastAsia="zh-CN"/>
              </w:rPr>
            </w:pP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allowedValues:</w:t>
            </w: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51637C" w:rsidRDefault="0051637C" w:rsidP="0051637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kern w:val="2"/>
              </w:rPr>
            </w:pPr>
            <w:r>
              <w:rPr>
                <w:kern w:val="2"/>
              </w:rPr>
              <w:t>This attribute is relevant, if the cell acts as a candidate cell.</w:t>
            </w:r>
          </w:p>
          <w:p w:rsidR="0051637C" w:rsidRDefault="0051637C" w:rsidP="0051637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rsidR="0051637C" w:rsidRDefault="0051637C" w:rsidP="0051637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rsidR="0051637C" w:rsidRDefault="0051637C" w:rsidP="0051637C">
            <w:pPr>
              <w:pStyle w:val="TAL"/>
              <w:rPr>
                <w:kern w:val="2"/>
              </w:rPr>
            </w:pPr>
          </w:p>
          <w:p w:rsidR="0051637C" w:rsidRDefault="0051637C" w:rsidP="0051637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rsidR="0051637C" w:rsidRDefault="0051637C" w:rsidP="0051637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rsidR="0051637C" w:rsidRDefault="0051637C" w:rsidP="0051637C">
            <w:pPr>
              <w:pStyle w:val="TAL"/>
              <w:rPr>
                <w:kern w:val="2"/>
                <w:lang w:eastAsia="zh-CN"/>
              </w:rPr>
            </w:pPr>
          </w:p>
          <w:p w:rsidR="0051637C" w:rsidRDefault="0051637C" w:rsidP="0051637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rsidR="0051637C" w:rsidRDefault="0051637C" w:rsidP="0051637C">
            <w:pPr>
              <w:pStyle w:val="TAL"/>
              <w:rPr>
                <w:kern w:val="2"/>
                <w:lang w:eastAsia="zh-CN"/>
              </w:rPr>
            </w:pP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allowedValues:</w:t>
            </w: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51637C" w:rsidRDefault="0051637C" w:rsidP="0051637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both"/>
            </w:pPr>
            <w:r>
              <w:t>This attribute is relevant, if the cell acts as a candidate cell.</w:t>
            </w:r>
          </w:p>
          <w:p w:rsidR="0051637C" w:rsidRDefault="0051637C" w:rsidP="0051637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rsidR="0051637C" w:rsidRDefault="0051637C" w:rsidP="0051637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rsidR="0051637C" w:rsidRDefault="0051637C" w:rsidP="0051637C">
            <w:pPr>
              <w:pStyle w:val="TAL"/>
              <w:jc w:val="both"/>
              <w:rPr>
                <w:rFonts w:cs="Arial"/>
                <w:szCs w:val="18"/>
              </w:rPr>
            </w:pPr>
          </w:p>
          <w:p w:rsidR="0051637C" w:rsidRDefault="0051637C" w:rsidP="0051637C">
            <w:pPr>
              <w:pStyle w:val="TAL"/>
              <w:rPr>
                <w:rStyle w:val="TALChar"/>
                <w:lang w:eastAsia="zh-CN"/>
              </w:rPr>
            </w:pPr>
            <w:r>
              <w:rPr>
                <w:rStyle w:val="TALChar"/>
              </w:rPr>
              <w:t>For the load see the definition of  interRatEsActivationCandidateCellParameters.</w:t>
            </w:r>
          </w:p>
          <w:p w:rsidR="0051637C" w:rsidRDefault="0051637C" w:rsidP="0051637C">
            <w:pPr>
              <w:pStyle w:val="TAL"/>
              <w:rPr>
                <w:rStyle w:val="TALChar"/>
                <w:lang w:eastAsia="zh-CN"/>
              </w:rPr>
            </w:pPr>
          </w:p>
          <w:p w:rsidR="0051637C" w:rsidRDefault="0051637C" w:rsidP="0051637C">
            <w:pPr>
              <w:pStyle w:val="LD"/>
              <w:rPr>
                <w:rFonts w:cs="Arial"/>
                <w:szCs w:val="18"/>
              </w:rPr>
            </w:pPr>
            <w:r>
              <w:rPr>
                <w:rFonts w:ascii="Arial" w:hAnsi="Arial" w:cs="Arial"/>
                <w:sz w:val="18"/>
                <w:szCs w:val="18"/>
                <w:lang w:eastAsia="zh-CN"/>
              </w:rPr>
              <w:t>allowedValues:</w:t>
            </w: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51637C" w:rsidRDefault="0051637C" w:rsidP="0051637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rsidR="0051637C" w:rsidRDefault="0051637C" w:rsidP="0051637C">
            <w:pPr>
              <w:pStyle w:val="TAL"/>
              <w:rPr>
                <w:lang w:eastAsia="zh-CN"/>
              </w:rPr>
            </w:pPr>
            <w:r>
              <w:t>If this parameter is absent, then probing is not done.</w:t>
            </w:r>
          </w:p>
          <w:p w:rsidR="0051637C" w:rsidRDefault="0051637C" w:rsidP="0051637C">
            <w:pPr>
              <w:pStyle w:val="TAL"/>
              <w:rPr>
                <w:rFonts w:cs="Arial"/>
                <w:sz w:val="16"/>
                <w:lang w:eastAsia="zh-CN"/>
              </w:rPr>
            </w:pPr>
          </w:p>
          <w:p w:rsidR="0051637C" w:rsidRDefault="0051637C" w:rsidP="0051637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enumeration</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 holds a list of physical cell identities that can be assigned to the pci attribute by gNB. The assignment algorithm is not specified.</w:t>
            </w:r>
          </w:p>
          <w:p w:rsidR="0051637C" w:rsidRDefault="0051637C" w:rsidP="0051637C">
            <w:pPr>
              <w:pStyle w:val="TAL"/>
              <w:rPr>
                <w:rFonts w:cs="Arial"/>
              </w:rPr>
            </w:pPr>
          </w:p>
          <w:p w:rsidR="0051637C" w:rsidRDefault="0051637C" w:rsidP="0051637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rsidR="0051637C" w:rsidRDefault="0051637C" w:rsidP="0051637C">
            <w:pPr>
              <w:pStyle w:val="TAL"/>
              <w:rPr>
                <w:rFonts w:cs="Arial"/>
                <w:lang w:eastAsia="zh-CN"/>
              </w:rPr>
            </w:pPr>
          </w:p>
          <w:p w:rsidR="0051637C" w:rsidRDefault="0051637C" w:rsidP="0051637C">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rPr>
                <w:lang w:eastAsia="zh-CN"/>
              </w:rPr>
            </w:pPr>
            <w:r>
              <w:t xml:space="preserve">multiplicity: </w:t>
            </w:r>
            <w:r>
              <w:rPr>
                <w:lang w:eastAsia="zh-CN"/>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rsidR="0051637C" w:rsidRDefault="0051637C" w:rsidP="0051637C">
            <w:pPr>
              <w:pStyle w:val="TAL"/>
              <w:rPr>
                <w:szCs w:val="18"/>
                <w:lang w:eastAsia="zh-CN"/>
              </w:rPr>
            </w:pPr>
          </w:p>
          <w:p w:rsidR="0051637C" w:rsidRDefault="0051637C" w:rsidP="0051637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rsidR="0051637C" w:rsidRDefault="0051637C" w:rsidP="0051637C">
            <w:pPr>
              <w:pStyle w:val="TAL"/>
              <w:rPr>
                <w:szCs w:val="18"/>
              </w:rPr>
            </w:pPr>
          </w:p>
          <w:p w:rsidR="0051637C" w:rsidRDefault="0051637C" w:rsidP="0051637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rsidR="0051637C" w:rsidRDefault="0051637C" w:rsidP="0051637C">
            <w:pPr>
              <w:pStyle w:val="TAL"/>
              <w:rPr>
                <w:rFonts w:cs="Arial"/>
                <w:szCs w:val="18"/>
                <w:lang w:eastAsia="zh-CN"/>
              </w:rPr>
            </w:pPr>
          </w:p>
          <w:p w:rsidR="0051637C" w:rsidRDefault="0051637C" w:rsidP="0051637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rsidR="0051637C" w:rsidRDefault="0051637C" w:rsidP="0051637C">
            <w:pPr>
              <w:pStyle w:val="TAL"/>
              <w:rPr>
                <w:szCs w:val="18"/>
              </w:rPr>
            </w:pPr>
          </w:p>
          <w:p w:rsidR="0051637C" w:rsidRDefault="0051637C" w:rsidP="0051637C">
            <w:pPr>
              <w:pStyle w:val="TAL"/>
              <w:rPr>
                <w:szCs w:val="18"/>
              </w:rPr>
            </w:pPr>
            <w:r>
              <w:rPr>
                <w:szCs w:val="18"/>
              </w:rPr>
              <w:t xml:space="preserve">The legal values for </w:t>
            </w:r>
            <w:r>
              <w:rPr>
                <w:i/>
                <w:iCs/>
                <w:szCs w:val="18"/>
              </w:rPr>
              <w:t>a</w:t>
            </w:r>
            <w:r>
              <w:rPr>
                <w:szCs w:val="18"/>
              </w:rPr>
              <w:t xml:space="preserve"> are 25, 50, 75, 90.</w:t>
            </w:r>
          </w:p>
          <w:p w:rsidR="0051637C" w:rsidRDefault="0051637C" w:rsidP="0051637C">
            <w:pPr>
              <w:pStyle w:val="TAL"/>
              <w:rPr>
                <w:szCs w:val="18"/>
              </w:rPr>
            </w:pPr>
            <w:r>
              <w:rPr>
                <w:szCs w:val="18"/>
              </w:rPr>
              <w:t xml:space="preserve">The legal values for </w:t>
            </w:r>
            <w:r>
              <w:rPr>
                <w:i/>
                <w:iCs/>
                <w:szCs w:val="18"/>
              </w:rPr>
              <w:t>n</w:t>
            </w:r>
            <w:r>
              <w:rPr>
                <w:szCs w:val="18"/>
              </w:rPr>
              <w:t xml:space="preserve"> are 1 to 200.</w:t>
            </w:r>
          </w:p>
          <w:p w:rsidR="0051637C" w:rsidRDefault="0051637C" w:rsidP="0051637C">
            <w:pPr>
              <w:pStyle w:val="TAL"/>
              <w:rPr>
                <w:szCs w:val="18"/>
              </w:rPr>
            </w:pPr>
          </w:p>
          <w:p w:rsidR="0051637C" w:rsidRDefault="0051637C" w:rsidP="0051637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data type</w:t>
            </w:r>
          </w:p>
          <w:p w:rsidR="0051637C" w:rsidRDefault="0051637C" w:rsidP="0051637C">
            <w:pPr>
              <w:pStyle w:val="TAL"/>
              <w:rPr>
                <w:rFonts w:cs="Arial"/>
                <w:szCs w:val="18"/>
                <w:lang w:eastAsia="zh-CN"/>
              </w:rPr>
            </w:pPr>
            <w:r>
              <w:rPr>
                <w:rFonts w:cs="Arial"/>
                <w:szCs w:val="18"/>
                <w:lang w:eastAsia="zh-CN"/>
              </w:rPr>
              <w:t>multiplicity: 0..*</w:t>
            </w:r>
          </w:p>
          <w:p w:rsidR="0051637C" w:rsidRDefault="0051637C" w:rsidP="0051637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rsidR="0051637C" w:rsidRDefault="0051637C" w:rsidP="0051637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 xml:space="preserve">isNullable: </w:t>
            </w:r>
            <w:r w:rsidRPr="0099777E">
              <w:rPr>
                <w:rFonts w:cs="Arial"/>
                <w:szCs w:val="18"/>
                <w:lang w:eastAsia="zh-CN"/>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rsidR="0051637C" w:rsidRDefault="0051637C" w:rsidP="0051637C">
            <w:pPr>
              <w:pStyle w:val="TAL"/>
              <w:rPr>
                <w:szCs w:val="18"/>
              </w:rPr>
            </w:pPr>
          </w:p>
          <w:p w:rsidR="0051637C" w:rsidRDefault="0051637C" w:rsidP="0051637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rsidR="0051637C" w:rsidRDefault="0051637C" w:rsidP="0051637C">
            <w:pPr>
              <w:pStyle w:val="TAL"/>
              <w:rPr>
                <w:szCs w:val="18"/>
                <w:lang w:eastAsia="zh-CN"/>
              </w:rPr>
            </w:pPr>
          </w:p>
          <w:p w:rsidR="0051637C" w:rsidRDefault="0051637C" w:rsidP="0051637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rsidR="0051637C" w:rsidRDefault="0051637C" w:rsidP="0051637C">
            <w:pPr>
              <w:pStyle w:val="TAL"/>
              <w:rPr>
                <w:rFonts w:cs="Arial"/>
                <w:szCs w:val="18"/>
                <w:lang w:eastAsia="zh-CN"/>
              </w:rPr>
            </w:pPr>
          </w:p>
          <w:p w:rsidR="0051637C" w:rsidRDefault="0051637C" w:rsidP="0051637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rsidR="0051637C" w:rsidRDefault="0051637C" w:rsidP="0051637C">
            <w:pPr>
              <w:pStyle w:val="TAL"/>
              <w:rPr>
                <w:szCs w:val="18"/>
              </w:rPr>
            </w:pPr>
          </w:p>
          <w:p w:rsidR="0051637C" w:rsidRDefault="0051637C" w:rsidP="0051637C">
            <w:pPr>
              <w:pStyle w:val="TAL"/>
              <w:rPr>
                <w:szCs w:val="18"/>
              </w:rPr>
            </w:pPr>
            <w:r>
              <w:rPr>
                <w:szCs w:val="18"/>
              </w:rPr>
              <w:t xml:space="preserve">The legal values for </w:t>
            </w:r>
            <w:r>
              <w:rPr>
                <w:i/>
                <w:iCs/>
                <w:szCs w:val="18"/>
              </w:rPr>
              <w:t>p</w:t>
            </w:r>
            <w:r>
              <w:rPr>
                <w:szCs w:val="18"/>
              </w:rPr>
              <w:t xml:space="preserve"> are 25, 50, 75, 90.</w:t>
            </w:r>
          </w:p>
          <w:p w:rsidR="0051637C" w:rsidRDefault="0051637C" w:rsidP="0051637C">
            <w:pPr>
              <w:pStyle w:val="TAL"/>
              <w:rPr>
                <w:i/>
                <w:szCs w:val="18"/>
              </w:rPr>
            </w:pPr>
            <w:r>
              <w:rPr>
                <w:szCs w:val="18"/>
              </w:rPr>
              <w:t xml:space="preserve">The legal values for </w:t>
            </w:r>
            <w:r>
              <w:rPr>
                <w:i/>
                <w:iCs/>
                <w:szCs w:val="18"/>
              </w:rPr>
              <w:t>d</w:t>
            </w:r>
            <w:r>
              <w:rPr>
                <w:szCs w:val="18"/>
              </w:rPr>
              <w:t xml:space="preserve"> are 10 to 560.</w:t>
            </w:r>
          </w:p>
          <w:p w:rsidR="0051637C" w:rsidRDefault="0051637C" w:rsidP="0051637C">
            <w:pPr>
              <w:pStyle w:val="TAL"/>
              <w:rPr>
                <w:szCs w:val="18"/>
              </w:rPr>
            </w:pPr>
          </w:p>
          <w:p w:rsidR="0051637C" w:rsidRDefault="0051637C" w:rsidP="0051637C">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data type</w:t>
            </w:r>
          </w:p>
          <w:p w:rsidR="0051637C" w:rsidRDefault="0051637C" w:rsidP="0051637C">
            <w:pPr>
              <w:pStyle w:val="TAL"/>
              <w:rPr>
                <w:rFonts w:cs="Arial"/>
                <w:szCs w:val="18"/>
                <w:lang w:eastAsia="zh-CN"/>
              </w:rPr>
            </w:pPr>
            <w:r>
              <w:rPr>
                <w:rFonts w:cs="Arial"/>
                <w:szCs w:val="18"/>
                <w:lang w:eastAsia="zh-CN"/>
              </w:rPr>
              <w:t>multiplicity: 0..*</w:t>
            </w:r>
          </w:p>
          <w:p w:rsidR="0051637C" w:rsidRDefault="0051637C" w:rsidP="0051637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rsidR="0051637C" w:rsidRDefault="0051637C" w:rsidP="0051637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 xml:space="preserve">isNullable: </w:t>
            </w:r>
            <w:r w:rsidRPr="0099777E">
              <w:rPr>
                <w:rFonts w:cs="Arial"/>
                <w:szCs w:val="18"/>
                <w:lang w:eastAsia="zh-CN"/>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 xml:space="preserve">type: </w:t>
            </w:r>
            <w:r>
              <w:t>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 holds a list of physical cell identities that can be assigned to the NR cells.</w:t>
            </w:r>
          </w:p>
          <w:p w:rsidR="0051637C" w:rsidRDefault="0051637C" w:rsidP="0051637C">
            <w:pPr>
              <w:pStyle w:val="TAL"/>
              <w:rPr>
                <w:rFonts w:cs="Arial"/>
              </w:rPr>
            </w:pPr>
          </w:p>
          <w:p w:rsidR="0051637C" w:rsidRDefault="0051637C" w:rsidP="0051637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rsidR="0051637C" w:rsidRDefault="0051637C" w:rsidP="0051637C">
            <w:pPr>
              <w:pStyle w:val="TAL"/>
              <w:rPr>
                <w:rFonts w:cs="Arial"/>
                <w:lang w:eastAsia="zh-CN"/>
              </w:rPr>
            </w:pPr>
          </w:p>
          <w:p w:rsidR="0051637C" w:rsidRDefault="0051637C" w:rsidP="0051637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rPr>
                <w:lang w:eastAsia="zh-CN"/>
              </w:rPr>
            </w:pPr>
            <w:r>
              <w:t xml:space="preserve">multiplicity: </w:t>
            </w:r>
            <w:r w:rsidRPr="008E77D4">
              <w:rPr>
                <w:lang w:eastAsia="zh-CN"/>
              </w:rPr>
              <w:t>0</w:t>
            </w:r>
            <w:r>
              <w:rPr>
                <w:lang w:eastAsia="zh-CN"/>
              </w:rPr>
              <w:t>..</w:t>
            </w:r>
            <w:r w:rsidRPr="008E77D4">
              <w:rPr>
                <w:lang w:eastAsia="zh-CN"/>
              </w:rPr>
              <w:t>1007</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w:t>
            </w:r>
            <w:r>
              <w:rPr>
                <w:lang w:eastAsia="zh-CN"/>
              </w:rPr>
              <w:t>B</w:t>
            </w:r>
            <w:r>
              <w:t>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 xml:space="preserve">isNullable: </w:t>
            </w:r>
            <w:r>
              <w:rPr>
                <w:lang w:eastAsia="zh-CN"/>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rsidR="0051637C" w:rsidRPr="00FC2BEF" w:rsidRDefault="0051637C" w:rsidP="0051637C">
            <w:pPr>
              <w:pStyle w:val="TAL"/>
              <w:rPr>
                <w:szCs w:val="18"/>
                <w:lang w:eastAsia="zh-CN"/>
              </w:rPr>
            </w:pPr>
          </w:p>
          <w:p w:rsidR="0051637C" w:rsidRDefault="0051637C" w:rsidP="0051637C">
            <w:pPr>
              <w:pStyle w:val="TAL"/>
              <w:rPr>
                <w:rFonts w:cs="Arial"/>
                <w:lang w:val="fr-FR"/>
              </w:rPr>
            </w:pPr>
            <w:r>
              <w:rPr>
                <w:rFonts w:cs="Arial"/>
                <w:szCs w:val="18"/>
                <w:lang w:val="fr-FR"/>
              </w:rPr>
              <w:t>allowedValues: -20..20</w:t>
            </w:r>
          </w:p>
          <w:p w:rsidR="0051637C" w:rsidRDefault="0051637C" w:rsidP="0051637C">
            <w:pPr>
              <w:pStyle w:val="TAL"/>
              <w:rPr>
                <w:rFonts w:cs="Arial"/>
                <w:lang w:val="fr-FR"/>
              </w:rPr>
            </w:pPr>
            <w:r>
              <w:rPr>
                <w:rFonts w:cs="Arial"/>
                <w:lang w:val="fr-FR"/>
              </w:rPr>
              <w:t>Unit: 0.5 dB</w:t>
            </w:r>
          </w:p>
          <w:p w:rsidR="0051637C" w:rsidRDefault="0051637C" w:rsidP="0051637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rFonts w:cs="Arial"/>
                <w:szCs w:val="18"/>
                <w:lang w:eastAsia="zh-CN"/>
              </w:rPr>
            </w:pPr>
            <w:r w:rsidRPr="00FC2BEF">
              <w:rPr>
                <w:rFonts w:cs="Arial"/>
                <w:szCs w:val="18"/>
                <w:lang w:eastAsia="zh-CN"/>
              </w:rPr>
              <w:t>type: Integer</w:t>
            </w:r>
          </w:p>
          <w:p w:rsidR="0051637C" w:rsidRPr="00FC2BEF" w:rsidRDefault="0051637C" w:rsidP="0051637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rsidR="0051637C" w:rsidRPr="00FC2BEF" w:rsidRDefault="0051637C" w:rsidP="0051637C">
            <w:pPr>
              <w:pStyle w:val="TAL"/>
              <w:rPr>
                <w:rFonts w:cs="Arial"/>
                <w:szCs w:val="18"/>
                <w:lang w:eastAsia="zh-CN"/>
              </w:rPr>
            </w:pPr>
            <w:r w:rsidRPr="00FC2BEF">
              <w:rPr>
                <w:rFonts w:cs="Arial"/>
                <w:szCs w:val="18"/>
                <w:lang w:eastAsia="zh-CN"/>
              </w:rPr>
              <w:t>isOrdered: N/A</w:t>
            </w:r>
          </w:p>
          <w:p w:rsidR="0051637C" w:rsidRDefault="0051637C" w:rsidP="0051637C">
            <w:pPr>
              <w:pStyle w:val="TAL"/>
              <w:rPr>
                <w:rFonts w:cs="Arial"/>
                <w:szCs w:val="18"/>
                <w:lang w:val="fr-FR" w:eastAsia="zh-CN"/>
              </w:rPr>
            </w:pPr>
            <w:r>
              <w:rPr>
                <w:rFonts w:cs="Arial"/>
                <w:szCs w:val="18"/>
                <w:lang w:val="fr-FR" w:eastAsia="zh-CN"/>
              </w:rPr>
              <w:t>isUnique: N/A</w:t>
            </w:r>
          </w:p>
          <w:p w:rsidR="0051637C" w:rsidRDefault="0051637C" w:rsidP="0051637C">
            <w:pPr>
              <w:pStyle w:val="TAL"/>
              <w:rPr>
                <w:rFonts w:cs="Arial"/>
                <w:szCs w:val="18"/>
                <w:lang w:val="fr-FR" w:eastAsia="zh-CN"/>
              </w:rPr>
            </w:pPr>
            <w:r>
              <w:rPr>
                <w:rFonts w:cs="Arial"/>
                <w:szCs w:val="18"/>
                <w:lang w:val="fr-FR" w:eastAsia="zh-CN"/>
              </w:rPr>
              <w:t>defaultValue: None</w:t>
            </w:r>
          </w:p>
          <w:p w:rsidR="0051637C" w:rsidRDefault="0051637C" w:rsidP="0051637C">
            <w:pPr>
              <w:pStyle w:val="TAL"/>
            </w:pPr>
            <w:r>
              <w:rPr>
                <w:rFonts w:cs="Arial"/>
                <w:szCs w:val="18"/>
                <w:lang w:val="fr-FR"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rsidR="0051637C" w:rsidRPr="00FC2BEF" w:rsidRDefault="0051637C" w:rsidP="0051637C">
            <w:pPr>
              <w:pStyle w:val="TAL"/>
              <w:rPr>
                <w:szCs w:val="18"/>
                <w:lang w:eastAsia="zh-CN"/>
              </w:rPr>
            </w:pPr>
          </w:p>
          <w:p w:rsidR="0051637C" w:rsidRDefault="0051637C" w:rsidP="0051637C">
            <w:pPr>
              <w:pStyle w:val="TAL"/>
              <w:rPr>
                <w:rFonts w:cs="Arial"/>
                <w:lang w:val="fr-FR"/>
              </w:rPr>
            </w:pPr>
            <w:r>
              <w:rPr>
                <w:rFonts w:cs="Arial"/>
                <w:szCs w:val="18"/>
                <w:lang w:val="fr-FR"/>
              </w:rPr>
              <w:t>allowedValues: -20..20</w:t>
            </w:r>
          </w:p>
          <w:p w:rsidR="0051637C" w:rsidRDefault="0051637C" w:rsidP="0051637C">
            <w:pPr>
              <w:pStyle w:val="TAL"/>
              <w:rPr>
                <w:rFonts w:cs="Arial"/>
                <w:lang w:val="fr-FR"/>
              </w:rPr>
            </w:pPr>
            <w:r>
              <w:rPr>
                <w:rFonts w:cs="Arial"/>
                <w:lang w:val="fr-FR"/>
              </w:rPr>
              <w:t>Unit: 0.5 dB</w:t>
            </w:r>
          </w:p>
          <w:p w:rsidR="0051637C" w:rsidRDefault="0051637C" w:rsidP="0051637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rFonts w:cs="Arial"/>
                <w:szCs w:val="18"/>
                <w:lang w:eastAsia="zh-CN"/>
              </w:rPr>
            </w:pPr>
            <w:r w:rsidRPr="00FC2BEF">
              <w:rPr>
                <w:rFonts w:cs="Arial"/>
                <w:szCs w:val="18"/>
                <w:lang w:eastAsia="zh-CN"/>
              </w:rPr>
              <w:t>type: Integer</w:t>
            </w:r>
          </w:p>
          <w:p w:rsidR="0051637C" w:rsidRPr="00FC2BEF" w:rsidRDefault="0051637C" w:rsidP="0051637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rsidR="0051637C" w:rsidRPr="00FC2BEF" w:rsidRDefault="0051637C" w:rsidP="0051637C">
            <w:pPr>
              <w:pStyle w:val="TAL"/>
              <w:rPr>
                <w:rFonts w:cs="Arial"/>
                <w:szCs w:val="18"/>
                <w:lang w:eastAsia="zh-CN"/>
              </w:rPr>
            </w:pPr>
            <w:r w:rsidRPr="00FC2BEF">
              <w:rPr>
                <w:rFonts w:cs="Arial"/>
                <w:szCs w:val="18"/>
                <w:lang w:eastAsia="zh-CN"/>
              </w:rPr>
              <w:t>isOrdered: N/A</w:t>
            </w:r>
          </w:p>
          <w:p w:rsidR="0051637C" w:rsidRDefault="0051637C" w:rsidP="0051637C">
            <w:pPr>
              <w:pStyle w:val="TAL"/>
              <w:rPr>
                <w:rFonts w:cs="Arial"/>
                <w:szCs w:val="18"/>
                <w:lang w:val="fr-FR" w:eastAsia="zh-CN"/>
              </w:rPr>
            </w:pPr>
            <w:r>
              <w:rPr>
                <w:rFonts w:cs="Arial"/>
                <w:szCs w:val="18"/>
                <w:lang w:val="fr-FR" w:eastAsia="zh-CN"/>
              </w:rPr>
              <w:t>isUnique: N/A</w:t>
            </w:r>
          </w:p>
          <w:p w:rsidR="0051637C" w:rsidRDefault="0051637C" w:rsidP="0051637C">
            <w:pPr>
              <w:pStyle w:val="TAL"/>
              <w:rPr>
                <w:rFonts w:cs="Arial"/>
                <w:szCs w:val="18"/>
                <w:lang w:val="fr-FR" w:eastAsia="zh-CN"/>
              </w:rPr>
            </w:pPr>
            <w:r>
              <w:rPr>
                <w:rFonts w:cs="Arial"/>
                <w:szCs w:val="18"/>
                <w:lang w:val="fr-FR" w:eastAsia="zh-CN"/>
              </w:rPr>
              <w:t>defaultValue: None</w:t>
            </w:r>
          </w:p>
          <w:p w:rsidR="0051637C" w:rsidRDefault="0051637C" w:rsidP="0051637C">
            <w:pPr>
              <w:pStyle w:val="TAL"/>
            </w:pPr>
            <w:r>
              <w:rPr>
                <w:rFonts w:cs="Arial"/>
                <w:szCs w:val="18"/>
                <w:lang w:val="fr-FR"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rsidR="0051637C" w:rsidRDefault="0051637C" w:rsidP="0051637C">
            <w:pPr>
              <w:pStyle w:val="TAL"/>
              <w:keepNext w:val="0"/>
              <w:keepLines w:val="0"/>
              <w:widowControl w:val="0"/>
              <w:rPr>
                <w:lang w:eastAsia="zh-CN"/>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Integer</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rsidR="0051637C" w:rsidRDefault="0051637C" w:rsidP="0051637C">
            <w:pPr>
              <w:pStyle w:val="TAL"/>
              <w:widowControl w:val="0"/>
            </w:pPr>
            <w:r>
              <w:t>This attribute is used for Mobility Robustness Optimization.</w:t>
            </w:r>
          </w:p>
          <w:p w:rsidR="0051637C" w:rsidRDefault="0051637C" w:rsidP="0051637C">
            <w:pPr>
              <w:pStyle w:val="TAL"/>
              <w:widowControl w:val="0"/>
            </w:pPr>
          </w:p>
          <w:p w:rsidR="0051637C" w:rsidRDefault="0051637C" w:rsidP="0051637C">
            <w:pPr>
              <w:pStyle w:val="TAL"/>
              <w:keepNext w:val="0"/>
              <w:keepLines w:val="0"/>
              <w:widowControl w:val="0"/>
            </w:pPr>
            <w:r>
              <w:t>allowedValues: 0</w:t>
            </w:r>
            <w:r>
              <w:rPr>
                <w:rFonts w:cs="Arial"/>
                <w:szCs w:val="18"/>
              </w:rPr>
              <w:t>..</w:t>
            </w:r>
            <w:r>
              <w:t>1023</w:t>
            </w:r>
          </w:p>
          <w:p w:rsidR="0051637C" w:rsidRDefault="0051637C" w:rsidP="0051637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Integer</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DN</w:t>
            </w:r>
          </w:p>
          <w:p w:rsidR="0051637C" w:rsidRDefault="0051637C" w:rsidP="0051637C">
            <w:pPr>
              <w:pStyle w:val="TAL"/>
            </w:pPr>
            <w:r>
              <w:t>multiplicity: 0..1</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 xml:space="preserve">isNullable: </w:t>
            </w:r>
            <w:r w:rsidRPr="0099777E">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rsidR="0051637C" w:rsidRDefault="0051637C" w:rsidP="0051637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DN</w:t>
            </w:r>
          </w:p>
          <w:p w:rsidR="0051637C" w:rsidRDefault="0051637C" w:rsidP="0051637C">
            <w:pPr>
              <w:pStyle w:val="TAL"/>
            </w:pPr>
            <w:r>
              <w:t>multiplicity: 0..1</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 xml:space="preserve">isNullable: </w:t>
            </w:r>
            <w:r w:rsidRPr="0099777E">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defines configuration parameters of frequency domain resource to support RIM RS. </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FrequencyDomainPara</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defines configuration parameters of sequence domain resource to support RIM RS. </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SequenceDomainPara</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defines configuration parameters of time domain resource to support RIM RS.  </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TimeDomainPara</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rsidR="0051637C" w:rsidRDefault="0051637C" w:rsidP="0051637C">
            <w:pPr>
              <w:pStyle w:val="TAL"/>
              <w:rPr>
                <w:rFonts w:cs="Arial"/>
              </w:rPr>
            </w:pPr>
          </w:p>
          <w:p w:rsidR="0051637C" w:rsidRDefault="0051637C" w:rsidP="0051637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rsidR="0051637C" w:rsidRDefault="0051637C" w:rsidP="0051637C">
            <w:pPr>
              <w:pStyle w:val="TAL"/>
              <w:rPr>
                <w:rFonts w:cs="Arial"/>
              </w:rPr>
            </w:pPr>
            <w:r>
              <w:rPr>
                <w:rFonts w:cs="Arial"/>
              </w:rPr>
              <w:t xml:space="preserve">For carrier bandwidth larger than 20MHz, this </w:t>
            </w:r>
            <w:r>
              <w:rPr>
                <w:rFonts w:cs="Arial"/>
                <w:szCs w:val="18"/>
                <w:lang w:eastAsia="en-GB"/>
              </w:rPr>
              <w:t>attributer should be</w:t>
            </w:r>
          </w:p>
          <w:p w:rsidR="0051637C" w:rsidRDefault="0051637C" w:rsidP="0051637C">
            <w:pPr>
              <w:pStyle w:val="TAL"/>
              <w:ind w:left="360"/>
              <w:rPr>
                <w:rFonts w:cs="Arial"/>
              </w:rPr>
            </w:pPr>
            <w:r>
              <w:rPr>
                <w:rFonts w:cs="Arial"/>
              </w:rPr>
              <w:t>96 if subcarrier spacing is15kHz;</w:t>
            </w:r>
          </w:p>
          <w:p w:rsidR="0051637C" w:rsidRDefault="0051637C" w:rsidP="0051637C">
            <w:pPr>
              <w:pStyle w:val="TAL"/>
              <w:ind w:left="360"/>
              <w:rPr>
                <w:rFonts w:cs="Arial"/>
              </w:rPr>
            </w:pPr>
            <w:r>
              <w:rPr>
                <w:rFonts w:cs="Arial"/>
              </w:rPr>
              <w:t>48 or 96 if subcarrier spacing is 30kHz;</w:t>
            </w:r>
          </w:p>
          <w:p w:rsidR="0051637C" w:rsidRDefault="0051637C" w:rsidP="0051637C">
            <w:pPr>
              <w:pStyle w:val="TAL"/>
              <w:rPr>
                <w:rFonts w:cs="Arial"/>
              </w:rPr>
            </w:pPr>
            <w:r>
              <w:rPr>
                <w:rFonts w:cs="Arial"/>
              </w:rPr>
              <w:t xml:space="preserve">For carrier bandwidth smaller than or equal to 20MHz, this </w:t>
            </w:r>
            <w:r>
              <w:rPr>
                <w:rFonts w:cs="Arial"/>
                <w:szCs w:val="18"/>
                <w:lang w:eastAsia="en-GB"/>
              </w:rPr>
              <w:t>attribute should be</w:t>
            </w:r>
          </w:p>
          <w:p w:rsidR="0051637C" w:rsidRDefault="0051637C" w:rsidP="0051637C">
            <w:pPr>
              <w:pStyle w:val="TAL"/>
              <w:ind w:left="360"/>
              <w:rPr>
                <w:rFonts w:cs="Arial"/>
              </w:rPr>
            </w:pPr>
            <w:r>
              <w:rPr>
                <w:rFonts w:cs="Arial"/>
              </w:rPr>
              <w:t>Minimum of {96 , bandwidth of downlink carrier in number of PRBs} if subcarrier spacing is15kHz;</w:t>
            </w:r>
          </w:p>
          <w:p w:rsidR="0051637C" w:rsidRDefault="0051637C" w:rsidP="0051637C">
            <w:pPr>
              <w:pStyle w:val="TAL"/>
              <w:ind w:left="360"/>
              <w:rPr>
                <w:rFonts w:cs="Arial"/>
              </w:rPr>
            </w:pPr>
            <w:r>
              <w:rPr>
                <w:rFonts w:cs="Arial"/>
              </w:rPr>
              <w:t>Minimum of {48, bandwidth of downlink carrier in number of PRBs } if subcarrier spacing is 30kHz;</w:t>
            </w:r>
          </w:p>
          <w:p w:rsidR="0051637C" w:rsidRDefault="0051637C" w:rsidP="0051637C">
            <w:pPr>
              <w:pStyle w:val="TAL"/>
              <w:rPr>
                <w:rFonts w:cs="Arial"/>
              </w:rPr>
            </w:pPr>
          </w:p>
          <w:p w:rsidR="0051637C" w:rsidRDefault="0051637C" w:rsidP="0051637C">
            <w:pPr>
              <w:pStyle w:val="TAL"/>
              <w:rPr>
                <w:rFonts w:cs="Arial"/>
              </w:rPr>
            </w:pPr>
          </w:p>
          <w:p w:rsidR="0051637C" w:rsidRDefault="0051637C" w:rsidP="0051637C">
            <w:pPr>
              <w:pStyle w:val="TAL"/>
              <w:rPr>
                <w:rFonts w:cs="Arial"/>
              </w:rPr>
            </w:pPr>
            <w:r>
              <w:rPr>
                <w:rFonts w:cs="Arial"/>
              </w:rPr>
              <w:t>allowedValues: 1,2..96</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rsidR="0051637C" w:rsidRDefault="0051637C" w:rsidP="0051637C">
            <w:pPr>
              <w:pStyle w:val="TAL"/>
              <w:rPr>
                <w:rFonts w:cs="Arial"/>
              </w:rPr>
            </w:pPr>
            <w:r>
              <w:rPr>
                <w:rFonts w:cs="Arial"/>
              </w:rPr>
              <w:t>.</w:t>
            </w:r>
          </w:p>
          <w:p w:rsidR="0051637C" w:rsidRDefault="0051637C" w:rsidP="0051637C">
            <w:pPr>
              <w:pStyle w:val="TAL"/>
              <w:rPr>
                <w:rFonts w:cs="Arial"/>
              </w:rPr>
            </w:pPr>
          </w:p>
          <w:p w:rsidR="0051637C" w:rsidRDefault="0051637C" w:rsidP="0051637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 2, 4</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rsidR="0051637C" w:rsidRDefault="0051637C" w:rsidP="0051637C">
            <w:pPr>
              <w:keepNext/>
              <w:keepLines/>
              <w:spacing w:after="0"/>
              <w:rPr>
                <w:rFonts w:ascii="Arial" w:hAnsi="Arial" w:cs="Arial"/>
                <w:sz w:val="18"/>
                <w:szCs w:val="18"/>
                <w:lang w:eastAsia="en-GB"/>
              </w:rPr>
            </w:pPr>
          </w:p>
          <w:p w:rsidR="0051637C" w:rsidRPr="006971BD" w:rsidRDefault="0051637C" w:rsidP="0051637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51637C" w:rsidRPr="006971BD"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rsidR="0051637C" w:rsidRDefault="0051637C" w:rsidP="0051637C">
            <w:pPr>
              <w:keepNext/>
              <w:keepLines/>
              <w:spacing w:after="0"/>
              <w:rPr>
                <w:rFonts w:ascii="Courier New" w:hAnsi="Courier New" w:cs="Courier New"/>
                <w:sz w:val="18"/>
                <w:szCs w:val="18"/>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 2..8</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51637C" w:rsidRDefault="0051637C" w:rsidP="0051637C">
            <w:pPr>
              <w:keepNext/>
              <w:keepLines/>
              <w:spacing w:after="0"/>
              <w:rPr>
                <w:lang w:eastAsia="zh-CN"/>
              </w:rPr>
            </w:pPr>
          </w:p>
          <w:p w:rsidR="0051637C" w:rsidRDefault="0051637C" w:rsidP="0051637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rsidR="0051637C" w:rsidRDefault="0051637C" w:rsidP="0051637C">
            <w:pPr>
              <w:keepNext/>
              <w:keepLines/>
              <w:spacing w:after="0"/>
              <w:rPr>
                <w:rFonts w:ascii="Courier New" w:hAnsi="Courier New" w:cs="Courier New"/>
                <w:sz w:val="18"/>
                <w:szCs w:val="18"/>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 2..8</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rsidR="0051637C" w:rsidRDefault="0051637C" w:rsidP="0051637C">
            <w:pPr>
              <w:pStyle w:val="TAL"/>
              <w:rPr>
                <w:lang w:eastAsia="en-GB"/>
              </w:rPr>
            </w:pPr>
          </w:p>
          <w:p w:rsidR="0051637C" w:rsidRDefault="0051637C" w:rsidP="0051637C">
            <w:pPr>
              <w:pStyle w:val="TAL"/>
            </w:pPr>
            <w:r>
              <w:t>If the indication is "enable",</w:t>
            </w:r>
          </w:p>
          <w:p w:rsidR="0051637C" w:rsidRDefault="0051637C" w:rsidP="0051637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rsidR="0051637C" w:rsidRDefault="0051637C" w:rsidP="0051637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rsidR="0051637C" w:rsidRDefault="0051637C" w:rsidP="0051637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rsidR="0051637C" w:rsidRDefault="0051637C" w:rsidP="0051637C">
            <w:pPr>
              <w:pStyle w:val="TAL"/>
              <w:rPr>
                <w:lang w:eastAsia="en-GB"/>
              </w:rPr>
            </w:pPr>
          </w:p>
          <w:p w:rsidR="0051637C" w:rsidRDefault="0051637C" w:rsidP="0051637C">
            <w:pPr>
              <w:pStyle w:val="TAL"/>
              <w:rPr>
                <w:lang w:eastAsia="en-GB"/>
              </w:rPr>
            </w:pPr>
            <w:r w:rsidRPr="00A22820">
              <w:rPr>
                <w:lang w:eastAsia="en-GB"/>
              </w:rPr>
              <w:t>enableEnoughNotEnoughIndication is equivalent to EnoughIndication (see 38.211 [32], subclause 7.4.1.6)</w:t>
            </w:r>
          </w:p>
          <w:p w:rsidR="0051637C" w:rsidRDefault="0051637C" w:rsidP="0051637C">
            <w:pPr>
              <w:pStyle w:val="TAL"/>
              <w:rPr>
                <w:lang w:eastAsia="en-GB"/>
              </w:rPr>
            </w:pPr>
          </w:p>
          <w:p w:rsidR="0051637C" w:rsidRDefault="0051637C" w:rsidP="0051637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rsidR="0051637C" w:rsidRDefault="0051637C" w:rsidP="0051637C">
            <w:pPr>
              <w:pStyle w:val="TAL"/>
            </w:pPr>
          </w:p>
          <w:p w:rsidR="0051637C" w:rsidRDefault="0051637C" w:rsidP="0051637C">
            <w:pPr>
              <w:pStyle w:val="TAL"/>
              <w:rPr>
                <w:lang w:eastAsia="en-GB"/>
              </w:rPr>
            </w:pPr>
            <w:r>
              <w:rPr>
                <w:lang w:eastAsia="en-GB"/>
              </w:rPr>
              <w:t>see NOTE 8</w:t>
            </w:r>
          </w:p>
          <w:p w:rsidR="0051637C" w:rsidRDefault="0051637C" w:rsidP="0051637C">
            <w:pPr>
              <w:pStyle w:val="TAL"/>
              <w:rPr>
                <w:lang w:eastAsia="en-GB"/>
              </w:rPr>
            </w:pP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 xml:space="preserve">defaultValue: DISABLE </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rPr>
            </w:pPr>
            <w:r>
              <w:rPr>
                <w:rFonts w:ascii="Arial" w:hAnsi="Arial" w:cs="Arial"/>
                <w:sz w:val="18"/>
                <w:szCs w:val="18"/>
              </w:rPr>
              <w:t>allowedValues: 0,1,….2^31-1</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rsidR="0051637C" w:rsidRDefault="0051637C" w:rsidP="0051637C">
            <w:pPr>
              <w:pStyle w:val="TAL"/>
              <w:rPr>
                <w:lang w:eastAsia="en-GB"/>
              </w:rPr>
            </w:pPr>
          </w:p>
          <w:p w:rsidR="0051637C" w:rsidRDefault="0051637C" w:rsidP="0051637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rsidR="0051637C" w:rsidRDefault="0051637C" w:rsidP="0051637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rsidR="0051637C" w:rsidRDefault="0051637C" w:rsidP="0051637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rsidR="0051637C" w:rsidRDefault="0051637C" w:rsidP="0051637C">
            <w:pPr>
              <w:pStyle w:val="TAL"/>
              <w:rPr>
                <w:lang w:eastAsia="zh-CN"/>
              </w:rPr>
            </w:pPr>
          </w:p>
          <w:p w:rsidR="0051637C" w:rsidRDefault="0051637C" w:rsidP="0051637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rsidR="0051637C" w:rsidRDefault="0051637C" w:rsidP="0051637C">
            <w:pPr>
              <w:pStyle w:val="TAL"/>
              <w:rPr>
                <w:lang w:eastAsia="en-GB"/>
              </w:rPr>
            </w:pPr>
          </w:p>
          <w:p w:rsidR="0051637C" w:rsidRDefault="0051637C" w:rsidP="0051637C">
            <w:pPr>
              <w:pStyle w:val="TAL"/>
              <w:rPr>
                <w:lang w:eastAsia="en-GB"/>
              </w:rPr>
            </w:pPr>
            <w:r>
              <w:rPr>
                <w:lang w:eastAsia="en-GB"/>
              </w:rPr>
              <w:t>See NOTE 6</w:t>
            </w:r>
          </w:p>
          <w:p w:rsidR="0051637C" w:rsidRDefault="0051637C" w:rsidP="0051637C">
            <w:pPr>
              <w:pStyle w:val="TAL"/>
              <w:rPr>
                <w:lang w:eastAsia="en-GB"/>
              </w:rPr>
            </w:pPr>
          </w:p>
          <w:p w:rsidR="0051637C" w:rsidRDefault="0051637C" w:rsidP="0051637C">
            <w:pPr>
              <w:pStyle w:val="TAL"/>
              <w:rPr>
                <w:lang w:eastAsia="en-GB"/>
              </w:rPr>
            </w:pPr>
            <w:r>
              <w:rPr>
                <w:lang w:eastAsia="en-GB"/>
              </w:rPr>
              <w:t xml:space="preserve">allowedValues: </w:t>
            </w:r>
          </w:p>
          <w:p w:rsidR="0051637C" w:rsidRDefault="0051637C" w:rsidP="0051637C">
            <w:pPr>
              <w:pStyle w:val="TAL"/>
            </w:pPr>
            <w:r>
              <w:rPr>
                <w:lang w:eastAsia="en-GB"/>
              </w:rPr>
              <w:t xml:space="preserve">MS0P5, MS0P625, MS1, MS1P25, MS2, MS2P5, MS4, MS5, MS10, MS20, </w:t>
            </w:r>
            <w:r>
              <w:t>if a single uplink-downlink period is configured for RIM-RS purposes</w:t>
            </w:r>
            <w:r>
              <w:rPr>
                <w:lang w:eastAsia="en-GB"/>
              </w:rPr>
              <w:t>;</w:t>
            </w:r>
          </w:p>
          <w:p w:rsidR="0051637C" w:rsidRDefault="0051637C" w:rsidP="0051637C">
            <w:pPr>
              <w:pStyle w:val="TAL"/>
              <w:rPr>
                <w:lang w:eastAsia="en-GB"/>
              </w:rPr>
            </w:pPr>
            <w:r>
              <w:rPr>
                <w:lang w:eastAsia="en-GB"/>
              </w:rPr>
              <w:t xml:space="preserve">MS0P5, MS0P625, MS1, MS1P25, MS2, MS2P5, MS3, MS4, MS5, MS10, MS20, </w:t>
            </w:r>
            <w:r>
              <w:t>if two uplink-downlink periods are configured for RIM-RS purposes.</w:t>
            </w:r>
          </w:p>
          <w:p w:rsidR="0051637C" w:rsidRDefault="0051637C" w:rsidP="0051637C">
            <w:pPr>
              <w:pStyle w:val="TAL"/>
              <w:rPr>
                <w:lang w:eastAsia="en-GB"/>
              </w:rPr>
            </w:pPr>
          </w:p>
          <w:p w:rsidR="0051637C" w:rsidRDefault="0051637C" w:rsidP="0051637C">
            <w:pPr>
              <w:pStyle w:val="TAL"/>
              <w:rPr>
                <w:lang w:eastAsia="en-GB"/>
              </w:rPr>
            </w:pPr>
          </w:p>
          <w:p w:rsidR="0051637C" w:rsidRDefault="0051637C" w:rsidP="0051637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rsidR="0051637C" w:rsidRDefault="0051637C" w:rsidP="0051637C">
            <w:pPr>
              <w:pStyle w:val="TAL"/>
            </w:pPr>
          </w:p>
          <w:p w:rsidR="0051637C" w:rsidRDefault="0051637C" w:rsidP="0051637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rsidR="0051637C" w:rsidRDefault="0051637C" w:rsidP="0051637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rsidR="0051637C" w:rsidRDefault="0051637C" w:rsidP="0051637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rsidR="0051637C" w:rsidRDefault="0051637C" w:rsidP="0051637C">
            <w:pPr>
              <w:pStyle w:val="TAL"/>
            </w:pPr>
          </w:p>
          <w:p w:rsidR="0051637C" w:rsidRDefault="0051637C" w:rsidP="0051637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rsidR="0051637C" w:rsidRDefault="0051637C" w:rsidP="0051637C">
            <w:pPr>
              <w:pStyle w:val="TAL"/>
            </w:pPr>
          </w:p>
          <w:p w:rsidR="0051637C" w:rsidRDefault="0051637C" w:rsidP="0051637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rsidR="0051637C" w:rsidRDefault="0051637C" w:rsidP="0051637C">
            <w:pPr>
              <w:pStyle w:val="TAL"/>
            </w:pPr>
          </w:p>
          <w:p w:rsidR="0051637C" w:rsidRDefault="0051637C" w:rsidP="0051637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rsidR="0051637C" w:rsidRDefault="0051637C" w:rsidP="0051637C">
            <w:pPr>
              <w:pStyle w:val="TAL"/>
            </w:pPr>
            <w:r>
              <w:tab/>
            </w:r>
          </w:p>
          <w:p w:rsidR="0051637C" w:rsidRDefault="0051637C" w:rsidP="0051637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rsidR="0051637C" w:rsidRDefault="0051637C" w:rsidP="0051637C">
            <w:pPr>
              <w:pStyle w:val="TAL"/>
            </w:pPr>
          </w:p>
          <w:p w:rsidR="0051637C" w:rsidRDefault="0051637C" w:rsidP="0051637C">
            <w:pPr>
              <w:pStyle w:val="TAL"/>
            </w:pPr>
            <w:r>
              <w:t>See NOTE 9</w:t>
            </w: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rsidR="0051637C" w:rsidRDefault="0051637C" w:rsidP="0051637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rsidR="0051637C" w:rsidRDefault="0051637C" w:rsidP="0051637C">
            <w:pPr>
              <w:pStyle w:val="TAL"/>
            </w:pPr>
          </w:p>
          <w:p w:rsidR="0051637C" w:rsidRDefault="0051637C" w:rsidP="0051637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see NOTE 7</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see NOTE 7</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rsidR="0051637C" w:rsidRDefault="0051637C" w:rsidP="0051637C">
            <w:pPr>
              <w:pStyle w:val="TAL"/>
              <w:rPr>
                <w:lang w:eastAsia="zh-CN"/>
              </w:rPr>
            </w:pPr>
            <w:r>
              <w:rPr>
                <w:lang w:eastAsia="zh-CN"/>
              </w:rPr>
              <w:t>The resulting RIM RS-1 symbols and its reference point shall belong to the same 10ms frame.</w:t>
            </w:r>
          </w:p>
          <w:p w:rsidR="0051637C" w:rsidRDefault="0051637C" w:rsidP="0051637C">
            <w:pPr>
              <w:pStyle w:val="TAL"/>
            </w:pPr>
            <w:r>
              <w:t>.</w:t>
            </w:r>
          </w:p>
          <w:p w:rsidR="0051637C" w:rsidRDefault="0051637C" w:rsidP="0051637C">
            <w:pPr>
              <w:pStyle w:val="TAL"/>
            </w:pPr>
          </w:p>
          <w:p w:rsidR="0051637C" w:rsidRDefault="0051637C" w:rsidP="0051637C">
            <w:pPr>
              <w:pStyle w:val="TAL"/>
            </w:pPr>
            <w:r>
              <w:t>allowedValues: 2,3..20*2*maxNrofSymbols-1, where maxNrofSymbols=14</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rsidR="0051637C" w:rsidRDefault="0051637C" w:rsidP="0051637C">
            <w:pPr>
              <w:pStyle w:val="TAL"/>
              <w:rPr>
                <w:lang w:eastAsia="zh-CN"/>
              </w:rPr>
            </w:pPr>
            <w:r>
              <w:rPr>
                <w:lang w:eastAsia="zh-CN"/>
              </w:rPr>
              <w:t>The resulting RIM RS-2 symbols and its reference point shall belong to the same 10ms frame.</w:t>
            </w:r>
          </w:p>
          <w:p w:rsidR="0051637C" w:rsidRDefault="0051637C" w:rsidP="0051637C">
            <w:pPr>
              <w:pStyle w:val="TAL"/>
            </w:pPr>
            <w:r>
              <w:t>.</w:t>
            </w:r>
          </w:p>
          <w:p w:rsidR="0051637C" w:rsidRDefault="0051637C" w:rsidP="0051637C">
            <w:pPr>
              <w:pStyle w:val="TAL"/>
            </w:pPr>
          </w:p>
          <w:p w:rsidR="0051637C" w:rsidRDefault="0051637C" w:rsidP="0051637C">
            <w:pPr>
              <w:pStyle w:val="TAL"/>
            </w:pPr>
            <w:r>
              <w:t>allowedValues: 2,3..20*2*maxNrofSymbols-1, where maxNrofSymbols=14</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indication of whether near-far functionality is enabled for RIM RS1.</w:t>
            </w:r>
          </w:p>
          <w:p w:rsidR="0051637C" w:rsidRDefault="0051637C" w:rsidP="0051637C">
            <w:pPr>
              <w:pStyle w:val="TAL"/>
            </w:pPr>
          </w:p>
          <w:p w:rsidR="0051637C" w:rsidRDefault="0051637C" w:rsidP="0051637C">
            <w:pPr>
              <w:pStyle w:val="TAL"/>
            </w:pPr>
            <w:r>
              <w:t xml:space="preserve">If the indication is “enable”, </w:t>
            </w:r>
          </w:p>
          <w:p w:rsidR="0051637C" w:rsidRDefault="0051637C" w:rsidP="0051637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rsidR="0051637C" w:rsidRDefault="0051637C" w:rsidP="0051637C">
            <w:pPr>
              <w:pStyle w:val="TAL"/>
              <w:ind w:left="284"/>
            </w:pPr>
            <w:r>
              <w:t>the second half of R1 consecutive uplink-downlink switching period is for "Far" indication with R1/2 repetitions.</w:t>
            </w:r>
          </w:p>
          <w:p w:rsidR="0051637C" w:rsidRDefault="0051637C" w:rsidP="0051637C">
            <w:pPr>
              <w:pStyle w:val="TAL"/>
            </w:pPr>
          </w:p>
          <w:p w:rsidR="0051637C" w:rsidRDefault="0051637C" w:rsidP="0051637C">
            <w:pPr>
              <w:pStyle w:val="TAL"/>
            </w:pPr>
            <w:r>
              <w:t>allowedValues: "ENABLE"</w:t>
            </w:r>
            <w:r>
              <w:rPr>
                <w:rFonts w:cs="Arial"/>
                <w:szCs w:val="18"/>
                <w:lang w:eastAsia="en-GB"/>
              </w:rPr>
              <w:t>,</w:t>
            </w:r>
            <w:r>
              <w:t xml:space="preserve"> "DISABLE" </w:t>
            </w:r>
          </w:p>
          <w:p w:rsidR="0051637C" w:rsidRDefault="0051637C" w:rsidP="0051637C">
            <w:pPr>
              <w:pStyle w:val="TAL"/>
            </w:pPr>
          </w:p>
          <w:p w:rsidR="0051637C" w:rsidRDefault="0051637C" w:rsidP="0051637C">
            <w:pPr>
              <w:pStyle w:val="TAL"/>
            </w:pPr>
            <w:r>
              <w:rPr>
                <w:rFonts w:cs="Arial"/>
                <w:szCs w:val="18"/>
                <w:lang w:eastAsia="en-GB"/>
              </w:rPr>
              <w:t>see NOTE 10.</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DISABLE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indication of whether near-far functionality is enabled for RIM RS2.</w:t>
            </w:r>
          </w:p>
          <w:p w:rsidR="0051637C" w:rsidRDefault="0051637C" w:rsidP="0051637C">
            <w:pPr>
              <w:pStyle w:val="TAL"/>
            </w:pPr>
          </w:p>
          <w:p w:rsidR="0051637C" w:rsidRDefault="0051637C" w:rsidP="0051637C">
            <w:pPr>
              <w:pStyle w:val="TAL"/>
            </w:pPr>
            <w:r>
              <w:t xml:space="preserve">If the indication is “enable”, </w:t>
            </w:r>
          </w:p>
          <w:p w:rsidR="0051637C" w:rsidRDefault="0051637C" w:rsidP="0051637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rsidR="0051637C" w:rsidRDefault="0051637C" w:rsidP="0051637C">
            <w:pPr>
              <w:pStyle w:val="TAL"/>
              <w:ind w:left="284"/>
            </w:pPr>
            <w:r>
              <w:t>the second half of R2 consecutive uplink-downlink switching period is for "Far" indication with R2/2 repetitions.</w:t>
            </w:r>
          </w:p>
          <w:p w:rsidR="0051637C" w:rsidRDefault="0051637C" w:rsidP="0051637C">
            <w:pPr>
              <w:pStyle w:val="TAL"/>
              <w:ind w:left="284"/>
            </w:pPr>
          </w:p>
          <w:p w:rsidR="0051637C" w:rsidRDefault="0051637C" w:rsidP="0051637C">
            <w:pPr>
              <w:pStyle w:val="TAL"/>
            </w:pPr>
          </w:p>
          <w:p w:rsidR="0051637C" w:rsidRDefault="0051637C" w:rsidP="0051637C">
            <w:pPr>
              <w:pStyle w:val="TAL"/>
            </w:pPr>
            <w:r>
              <w:t>allowedValues: "ENABLE"</w:t>
            </w:r>
            <w:r>
              <w:rPr>
                <w:rFonts w:cs="Arial"/>
                <w:szCs w:val="18"/>
                <w:lang w:eastAsia="en-GB"/>
              </w:rPr>
              <w:t>,</w:t>
            </w:r>
            <w:r>
              <w:t xml:space="preserve"> "DISABLE" </w:t>
            </w:r>
          </w:p>
          <w:p w:rsidR="0051637C" w:rsidRDefault="0051637C" w:rsidP="0051637C">
            <w:pPr>
              <w:pStyle w:val="TAL"/>
            </w:pPr>
          </w:p>
          <w:p w:rsidR="0051637C" w:rsidRDefault="0051637C" w:rsidP="0051637C">
            <w:pPr>
              <w:pStyle w:val="TAL"/>
            </w:pPr>
            <w:r>
              <w:rPr>
                <w:rFonts w:cs="Arial"/>
                <w:szCs w:val="18"/>
                <w:lang w:eastAsia="en-GB"/>
              </w:rPr>
              <w:t>see NOTE 10.</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DISABLE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configure gNBs to report the all necessary information derived from the detected RIM-RS to OAM.</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R</w:t>
            </w:r>
            <w:r>
              <w:rPr>
                <w:rFonts w:ascii="Courier New" w:hAnsi="Courier New" w:cs="Courier New"/>
                <w:szCs w:val="18"/>
              </w:rPr>
              <w:t>imRSReportConf</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N/A</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enable or disable the RS report on a gNB.</w:t>
            </w:r>
          </w:p>
          <w:p w:rsidR="0051637C" w:rsidRDefault="0051637C" w:rsidP="0051637C">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rsidR="0051637C" w:rsidRDefault="0051637C" w:rsidP="0051637C">
            <w:pPr>
              <w:keepNext/>
              <w:rPr>
                <w:szCs w:val="18"/>
                <w:lang w:eastAsia="zh-CN"/>
              </w:rPr>
            </w:pPr>
            <w:r>
              <w:rPr>
                <w:szCs w:val="18"/>
                <w:lang w:eastAsia="zh-CN"/>
              </w:rPr>
              <w:t>If the indication is “disable”, the gNB stops reporting.</w:t>
            </w:r>
          </w:p>
          <w:p w:rsidR="0051637C" w:rsidRDefault="0051637C" w:rsidP="0051637C">
            <w:pPr>
              <w:pStyle w:val="TAL"/>
            </w:pPr>
          </w:p>
          <w:p w:rsidR="0051637C" w:rsidRDefault="0051637C" w:rsidP="0051637C">
            <w:pPr>
              <w:pStyle w:val="TAL"/>
            </w:pPr>
            <w:r>
              <w:t xml:space="preserve">allowedValues: ENABLE, DISABLE </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 xml:space="preserve">defaultValue: DISABLE </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define reporting interval of a gNB in ms.</w:t>
            </w:r>
          </w:p>
          <w:p w:rsidR="0051637C" w:rsidRDefault="0051637C" w:rsidP="0051637C">
            <w:pPr>
              <w:pStyle w:val="TAL"/>
            </w:pP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is used to define the maximum number of </w:t>
            </w:r>
            <w:r>
              <w:rPr>
                <w:rFonts w:ascii="Courier New" w:hAnsi="Courier New" w:cs="Courier New"/>
                <w:szCs w:val="18"/>
              </w:rPr>
              <w:t xml:space="preserve">RIMRSReportInfo </w:t>
            </w:r>
            <w:r>
              <w:t>in a single report.</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rsidR="0051637C" w:rsidRDefault="0051637C" w:rsidP="0051637C">
            <w:pPr>
              <w:pStyle w:val="TAL"/>
            </w:pPr>
          </w:p>
          <w:p w:rsidR="0051637C" w:rsidRDefault="0051637C" w:rsidP="0051637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rsidR="0051637C" w:rsidRDefault="0051637C" w:rsidP="0051637C">
            <w:pPr>
              <w:pStyle w:val="TAL"/>
              <w:rPr>
                <w:szCs w:val="18"/>
                <w:lang w:eastAsia="zh-CN"/>
              </w:rPr>
            </w:pPr>
          </w:p>
          <w:p w:rsidR="0051637C" w:rsidRDefault="0051637C" w:rsidP="0051637C">
            <w:pPr>
              <w:pStyle w:val="TAL"/>
              <w:rPr>
                <w:szCs w:val="18"/>
                <w:lang w:eastAsia="zh-CN"/>
              </w:rPr>
            </w:pPr>
            <w:r>
              <w:rPr>
                <w:szCs w:val="18"/>
                <w:lang w:eastAsia="zh-CN"/>
              </w:rPr>
              <w:t xml:space="preserve">allowedValues: </w:t>
            </w:r>
          </w:p>
          <w:p w:rsidR="0051637C" w:rsidRDefault="0051637C" w:rsidP="0051637C">
            <w:pPr>
              <w:pStyle w:val="TAL"/>
              <w:rPr>
                <w:szCs w:val="18"/>
                <w:lang w:eastAsia="zh-CN"/>
              </w:rPr>
            </w:pPr>
            <w:r>
              <w:rPr>
                <w:szCs w:val="18"/>
                <w:lang w:eastAsia="zh-CN"/>
              </w:rPr>
              <w:t>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RimRSReportInfo</w:t>
            </w:r>
          </w:p>
          <w:p w:rsidR="0051637C" w:rsidRDefault="0051637C" w:rsidP="0051637C">
            <w:pPr>
              <w:pStyle w:val="TAL"/>
            </w:pPr>
            <w:r>
              <w:t>multiplicity: *</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N/A</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rsidR="0051637C" w:rsidRDefault="0051637C" w:rsidP="0051637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rsidR="0051637C" w:rsidRDefault="0051637C" w:rsidP="0051637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rsidR="0051637C" w:rsidRDefault="0051637C" w:rsidP="0051637C">
            <w:pPr>
              <w:pStyle w:val="TAL"/>
              <w:rPr>
                <w:szCs w:val="18"/>
                <w:lang w:eastAsia="zh-CN"/>
              </w:rPr>
            </w:pPr>
          </w:p>
          <w:p w:rsidR="0051637C" w:rsidRDefault="0051637C" w:rsidP="0051637C">
            <w:pPr>
              <w:pStyle w:val="TAN"/>
              <w:rPr>
                <w:lang w:eastAsia="en-GB"/>
              </w:rPr>
            </w:pPr>
            <w:r>
              <w:rPr>
                <w:szCs w:val="18"/>
                <w:lang w:eastAsia="zh-CN"/>
              </w:rPr>
              <w:t>RS1_FOR_ENOUGH_MITIGATION</w:t>
            </w:r>
            <w:r>
              <w:rPr>
                <w:lang w:eastAsia="en-GB"/>
              </w:rPr>
              <w:t xml:space="preserve"> means RIM-RS type 1 is used to indicate 'enough mitigation' functionality.</w:t>
            </w:r>
          </w:p>
          <w:p w:rsidR="0051637C" w:rsidRDefault="0051637C" w:rsidP="0051637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rsidR="0051637C" w:rsidRDefault="0051637C" w:rsidP="0051637C">
            <w:pPr>
              <w:pStyle w:val="TAL"/>
              <w:rPr>
                <w:szCs w:val="18"/>
                <w:lang w:eastAsia="zh-CN"/>
              </w:rPr>
            </w:pPr>
          </w:p>
          <w:p w:rsidR="0051637C" w:rsidRDefault="0051637C" w:rsidP="0051637C">
            <w:pPr>
              <w:pStyle w:val="TAL"/>
              <w:rPr>
                <w:szCs w:val="18"/>
                <w:lang w:eastAsia="zh-CN"/>
              </w:rPr>
            </w:pPr>
            <w:r>
              <w:t>allowedValues:</w:t>
            </w:r>
            <w:r>
              <w:rPr>
                <w:szCs w:val="18"/>
                <w:lang w:eastAsia="zh-CN"/>
              </w:rPr>
              <w:t xml:space="preserve"> RS1, RS2, RS1_FOR_ENOUGH_MITIGATION, RS1_FOR_NOT_ENOUGH_MITIGATION</w:t>
            </w:r>
          </w:p>
          <w:p w:rsidR="0051637C" w:rsidRDefault="0051637C" w:rsidP="0051637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rsidR="0051637C" w:rsidRDefault="0051637C" w:rsidP="0051637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rsidR="0051637C" w:rsidRDefault="0051637C" w:rsidP="0051637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rsidR="0051637C" w:rsidRDefault="0051637C" w:rsidP="0051637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rsidR="0051637C" w:rsidRDefault="0051637C" w:rsidP="0051637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rsidR="0051637C" w:rsidRDefault="0051637C" w:rsidP="0051637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rsidR="0051637C" w:rsidRDefault="0051637C" w:rsidP="0051637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rsidR="0051637C" w:rsidRDefault="0051637C" w:rsidP="0051637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rsidR="0051637C" w:rsidRPr="00A71A16" w:rsidRDefault="00607D76" w:rsidP="0051637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rsidR="0051637C" w:rsidRDefault="00607D76" w:rsidP="0051637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1637C">
              <w:rPr>
                <w:szCs w:val="18"/>
                <w:lang w:eastAsia="zh-CN"/>
              </w:rPr>
              <w:t xml:space="preserve"> is </w:t>
            </w:r>
            <w:r w:rsidR="0051637C">
              <w:rPr>
                <w:rFonts w:cs="Arial"/>
                <w:szCs w:val="18"/>
                <w:lang w:eastAsia="en-GB"/>
              </w:rPr>
              <w:t xml:space="preserve">the total number of set IDs for RIM RS-1 (configured by </w:t>
            </w:r>
            <w:r w:rsidR="0051637C">
              <w:rPr>
                <w:rFonts w:ascii="Courier New" w:hAnsi="Courier New" w:cs="Courier New"/>
                <w:szCs w:val="18"/>
              </w:rPr>
              <w:t>totalnrofSetIdofRS1</w:t>
            </w:r>
            <w:r w:rsidR="0051637C">
              <w:rPr>
                <w:rFonts w:cs="Arial"/>
                <w:szCs w:val="18"/>
                <w:lang w:eastAsia="en-GB"/>
              </w:rPr>
              <w:t>),</w:t>
            </w:r>
          </w:p>
          <w:p w:rsidR="0051637C" w:rsidRDefault="00607D76" w:rsidP="0051637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1637C">
              <w:rPr>
                <w:rFonts w:cs="Arial"/>
                <w:sz w:val="24"/>
                <w:szCs w:val="24"/>
                <w:lang w:eastAsia="zh-CN"/>
              </w:rPr>
              <w:t xml:space="preserve"> </w:t>
            </w:r>
            <w:r w:rsidR="0051637C">
              <w:rPr>
                <w:rFonts w:cs="Arial"/>
                <w:szCs w:val="18"/>
                <w:lang w:eastAsia="en-GB"/>
              </w:rPr>
              <w:t xml:space="preserve">is the number of candidate frequency resources in the whole network (configured by </w:t>
            </w:r>
            <w:r w:rsidR="0051637C">
              <w:rPr>
                <w:rFonts w:ascii="Courier New" w:hAnsi="Courier New" w:cs="Courier New"/>
                <w:szCs w:val="18"/>
              </w:rPr>
              <w:t>nrofGlobalRIMRSFrequencyCandidates</w:t>
            </w:r>
            <w:r w:rsidR="0051637C">
              <w:rPr>
                <w:rFonts w:cs="Arial"/>
                <w:szCs w:val="18"/>
                <w:lang w:eastAsia="en-GB"/>
              </w:rPr>
              <w:t xml:space="preserve">), and </w:t>
            </w:r>
          </w:p>
          <w:p w:rsidR="0051637C" w:rsidRDefault="00607D76" w:rsidP="0051637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1637C">
              <w:rPr>
                <w:rFonts w:cs="Arial"/>
                <w:sz w:val="24"/>
                <w:szCs w:val="24"/>
                <w:lang w:eastAsia="zh-CN"/>
              </w:rPr>
              <w:t xml:space="preserve"> </w:t>
            </w:r>
            <w:r w:rsidR="0051637C">
              <w:rPr>
                <w:rFonts w:cs="Arial"/>
                <w:szCs w:val="18"/>
                <w:lang w:eastAsia="en-GB"/>
              </w:rPr>
              <w:t xml:space="preserve">is the number of </w:t>
            </w:r>
            <w:r w:rsidR="0051637C">
              <w:t xml:space="preserve">candidate sequences assigned </w:t>
            </w:r>
            <w:r w:rsidR="0051637C">
              <w:rPr>
                <w:rFonts w:cs="Arial"/>
                <w:szCs w:val="18"/>
                <w:lang w:eastAsia="en-GB"/>
              </w:rPr>
              <w:t xml:space="preserve">for RIM RS-1 (configured by </w:t>
            </w:r>
            <w:r w:rsidR="0051637C">
              <w:rPr>
                <w:rFonts w:ascii="Courier New" w:hAnsi="Courier New" w:cs="Courier New"/>
                <w:szCs w:val="18"/>
              </w:rPr>
              <w:t>nrofRIMRSSequenceCandidatesofRS1</w:t>
            </w:r>
            <w:r w:rsidR="0051637C">
              <w:rPr>
                <w:rFonts w:cs="Arial"/>
                <w:szCs w:val="18"/>
                <w:lang w:eastAsia="en-GB"/>
              </w:rPr>
              <w:t>).</w:t>
            </w:r>
          </w:p>
          <w:p w:rsidR="0051637C" w:rsidRDefault="0051637C" w:rsidP="0051637C">
            <w:pPr>
              <w:pStyle w:val="TAL"/>
              <w:rPr>
                <w:szCs w:val="18"/>
              </w:rPr>
            </w:pPr>
          </w:p>
          <w:p w:rsidR="0051637C" w:rsidRDefault="0051637C" w:rsidP="0051637C">
            <w:pPr>
              <w:pStyle w:val="TAL"/>
              <w:rPr>
                <w:szCs w:val="18"/>
              </w:rPr>
            </w:pPr>
            <w:r>
              <w:rPr>
                <w:szCs w:val="18"/>
              </w:rPr>
              <w:t>allowedValues: 1,2,..2^14</w:t>
            </w:r>
          </w:p>
          <w:p w:rsidR="0051637C" w:rsidRDefault="0051637C" w:rsidP="0051637C">
            <w:pPr>
              <w:pStyle w:val="TAL"/>
              <w:rPr>
                <w:szCs w:val="18"/>
              </w:rPr>
            </w:pP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periodicity of the monitoring window, in unit of hours.</w:t>
            </w:r>
          </w:p>
          <w:p w:rsidR="0051637C" w:rsidRDefault="0051637C" w:rsidP="0051637C">
            <w:pPr>
              <w:pStyle w:val="TAL"/>
            </w:pPr>
          </w:p>
          <w:p w:rsidR="0051637C" w:rsidRDefault="0051637C" w:rsidP="0051637C">
            <w:pPr>
              <w:pStyle w:val="TAL"/>
            </w:pPr>
          </w:p>
          <w:p w:rsidR="0051637C" w:rsidRDefault="0051637C" w:rsidP="0051637C">
            <w:pPr>
              <w:pStyle w:val="TAL"/>
            </w:pPr>
            <w:r>
              <w:t>allowedValues: 1, 2, 3, 4, 6, 8, 12, 24</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start offset of the first monitoring window within one day, in unit of hours.</w:t>
            </w:r>
          </w:p>
          <w:p w:rsidR="0051637C" w:rsidRDefault="0051637C" w:rsidP="0051637C">
            <w:pPr>
              <w:pStyle w:val="TAL"/>
            </w:pPr>
          </w:p>
          <w:p w:rsidR="0051637C" w:rsidRDefault="0051637C" w:rsidP="0051637C">
            <w:pPr>
              <w:pStyle w:val="TAL"/>
            </w:pPr>
            <w:r>
              <w:t>allowedValues: 0,1,2..23</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rsidR="0051637C" w:rsidRDefault="0051637C" w:rsidP="0051637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rsidR="0051637C" w:rsidRDefault="0051637C" w:rsidP="0051637C">
            <w:pPr>
              <w:pStyle w:val="TAL"/>
            </w:pPr>
          </w:p>
          <w:p w:rsidR="0051637C" w:rsidRDefault="0051637C" w:rsidP="0051637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rsidR="0051637C" w:rsidRDefault="0051637C" w:rsidP="0051637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rsidR="0051637C" w:rsidRDefault="0051637C" w:rsidP="0051637C">
            <w:pPr>
              <w:pStyle w:val="TAL"/>
            </w:pPr>
          </w:p>
          <w:p w:rsidR="0051637C" w:rsidRDefault="0051637C" w:rsidP="0051637C">
            <w:pPr>
              <w:pStyle w:val="TAL"/>
            </w:pPr>
            <w:r>
              <w:t>allowedValues: 0,1,2..M-1</w:t>
            </w:r>
          </w:p>
          <w:p w:rsidR="0051637C" w:rsidRDefault="0051637C" w:rsidP="0051637C">
            <w:pPr>
              <w:pStyle w:val="TAL"/>
            </w:pPr>
          </w:p>
          <w:p w:rsidR="0051637C" w:rsidRDefault="0051637C" w:rsidP="0051637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T</w:t>
            </w:r>
            <w:r>
              <w:rPr>
                <w:rFonts w:cs="Arial"/>
                <w:lang w:eastAsia="zh-CN"/>
              </w:rPr>
              <w:t>rue</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99777E">
              <w:rPr>
                <w:rFonts w:cs="Arial"/>
                <w:lang w:eastAsia="zh-CN"/>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rsidR="0051637C" w:rsidRDefault="0051637C" w:rsidP="0051637C">
            <w:pPr>
              <w:pStyle w:val="TAL"/>
            </w:pPr>
          </w:p>
          <w:p w:rsidR="0051637C" w:rsidRDefault="0051637C" w:rsidP="0051637C">
            <w:pPr>
              <w:pStyle w:val="TAL"/>
            </w:pPr>
            <w:r>
              <w:t>If the attribute value is “RS1”, the RIM-RS Set is victim set.</w:t>
            </w:r>
          </w:p>
          <w:p w:rsidR="0051637C" w:rsidRDefault="0051637C" w:rsidP="0051637C">
            <w:pPr>
              <w:pStyle w:val="TAL"/>
            </w:pPr>
            <w:r>
              <w:t>If the attribute value is “RS2”, the RIM-RS Set is aggressor set.</w:t>
            </w:r>
          </w:p>
          <w:p w:rsidR="0051637C" w:rsidRDefault="0051637C" w:rsidP="0051637C">
            <w:pPr>
              <w:pStyle w:val="TAL"/>
            </w:pPr>
          </w:p>
          <w:p w:rsidR="0051637C" w:rsidRDefault="0051637C" w:rsidP="0051637C">
            <w:pPr>
              <w:keepNext/>
              <w:keepLines/>
              <w:spacing w:after="0"/>
              <w:rPr>
                <w:rFonts w:ascii="Arial" w:hAnsi="Arial" w:cs="Arial"/>
                <w:sz w:val="18"/>
                <w:szCs w:val="18"/>
              </w:rPr>
            </w:pPr>
            <w:r>
              <w:rPr>
                <w:rFonts w:ascii="Arial" w:hAnsi="Arial" w:cs="Arial"/>
                <w:sz w:val="18"/>
                <w:szCs w:val="18"/>
              </w:rPr>
              <w:t>allowedValues:</w:t>
            </w: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RS1, RS2.</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w:t>
            </w:r>
          </w:p>
          <w:p w:rsidR="0051637C" w:rsidRDefault="0051637C" w:rsidP="0051637C">
            <w:pPr>
              <w:pStyle w:val="TAL"/>
              <w:rPr>
                <w:rFonts w:cs="Arial"/>
              </w:rPr>
            </w:pPr>
            <w:r>
              <w:rPr>
                <w:rFonts w:cs="Arial"/>
              </w:rPr>
              <w:t xml:space="preserve">isOrdered: </w:t>
            </w:r>
            <w:r w:rsidRPr="004037B3">
              <w:rPr>
                <w:rFonts w:cs="Arial"/>
              </w:rPr>
              <w:t>False</w:t>
            </w:r>
          </w:p>
          <w:p w:rsidR="0051637C" w:rsidRDefault="0051637C" w:rsidP="0051637C">
            <w:pPr>
              <w:pStyle w:val="TAL"/>
              <w:rPr>
                <w:rFonts w:cs="Arial"/>
                <w:lang w:eastAsia="zh-CN"/>
              </w:rPr>
            </w:pPr>
            <w:r>
              <w:rPr>
                <w:rFonts w:cs="Arial"/>
              </w:rPr>
              <w:t>isUnique: T</w:t>
            </w:r>
            <w:r>
              <w:rPr>
                <w:rFonts w:cs="Arial"/>
                <w:lang w:eastAsia="zh-CN"/>
              </w:rPr>
              <w:t>rue</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indicates if EN-DC is allowed or prohibited.</w:t>
            </w:r>
          </w:p>
          <w:p w:rsidR="0051637C" w:rsidRDefault="0051637C" w:rsidP="0051637C">
            <w:pPr>
              <w:pStyle w:val="TAL"/>
            </w:pPr>
          </w:p>
          <w:p w:rsidR="0051637C" w:rsidRDefault="0051637C" w:rsidP="0051637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rsidR="0051637C" w:rsidRDefault="0051637C" w:rsidP="0051637C">
            <w:pPr>
              <w:pStyle w:val="TAL"/>
            </w:pPr>
          </w:p>
          <w:p w:rsidR="0051637C" w:rsidRDefault="0051637C" w:rsidP="0051637C">
            <w:pPr>
              <w:pStyle w:val="TAL"/>
              <w:rPr>
                <w:lang w:eastAsia="zh-CN"/>
              </w:rPr>
            </w:pPr>
            <w:r>
              <w:t>If FALSE, EN-DC shall not be allowed.</w:t>
            </w:r>
          </w:p>
          <w:p w:rsidR="0051637C" w:rsidRDefault="0051637C" w:rsidP="0051637C">
            <w:pPr>
              <w:pStyle w:val="TAL"/>
              <w:rPr>
                <w:lang w:eastAsia="zh-CN"/>
              </w:rPr>
            </w:pPr>
          </w:p>
          <w:p w:rsidR="0051637C" w:rsidRDefault="0051637C" w:rsidP="0051637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rPr>
            </w:pPr>
            <w:r>
              <w:rPr>
                <w:rFonts w:cs="Arial"/>
              </w:rPr>
              <w:t xml:space="preserve">type: </w:t>
            </w:r>
            <w:r>
              <w:rPr>
                <w:rFonts w:cs="Arial"/>
                <w:szCs w:val="18"/>
              </w:rPr>
              <w:t>Boolean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rsidR="0051637C" w:rsidRDefault="0051637C" w:rsidP="0051637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rsidR="0051637C" w:rsidRDefault="0051637C" w:rsidP="0051637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rsidR="0051637C" w:rsidRDefault="0051637C" w:rsidP="0051637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rsidR="0051637C" w:rsidRDefault="0051637C" w:rsidP="0051637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rsidR="0051637C" w:rsidRDefault="0051637C" w:rsidP="0051637C">
            <w:pPr>
              <w:keepNext/>
              <w:keepLines/>
              <w:spacing w:after="0"/>
              <w:rPr>
                <w:rFonts w:ascii="Arial" w:hAnsi="Arial" w:cs="Arial"/>
                <w:sz w:val="18"/>
              </w:rPr>
            </w:pPr>
          </w:p>
          <w:p w:rsidR="0051637C" w:rsidRDefault="0051637C" w:rsidP="0051637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rsidR="0051637C" w:rsidRDefault="0051637C" w:rsidP="0051637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rsidR="0051637C" w:rsidRDefault="0051637C" w:rsidP="0051637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rsidR="0051637C" w:rsidRDefault="0051637C" w:rsidP="0051637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rsidR="0051637C" w:rsidRDefault="0051637C" w:rsidP="0051637C">
            <w:pPr>
              <w:keepNext/>
              <w:keepLines/>
              <w:spacing w:after="0"/>
            </w:pPr>
          </w:p>
          <w:p w:rsidR="0051637C" w:rsidRDefault="0051637C" w:rsidP="0051637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tceIDMappingInfo</w:t>
            </w:r>
          </w:p>
          <w:p w:rsidR="0051637C" w:rsidRDefault="0051637C" w:rsidP="0051637C">
            <w:pPr>
              <w:pStyle w:val="TAL"/>
            </w:pPr>
            <w:r>
              <w:t xml:space="preserve">multiplicity: </w:t>
            </w:r>
            <w:r>
              <w:rPr>
                <w:szCs w:val="18"/>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String</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Integer</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rsidR="0051637C" w:rsidRDefault="0051637C" w:rsidP="0051637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rsidR="0051637C" w:rsidRDefault="0051637C" w:rsidP="0051637C">
            <w:pPr>
              <w:keepNext/>
              <w:keepLines/>
              <w:spacing w:after="0"/>
            </w:pPr>
          </w:p>
          <w:p w:rsidR="0051637C" w:rsidRDefault="0051637C" w:rsidP="0051637C">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PLMNId</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keepNext/>
              <w:keepLines/>
              <w:spacing w:after="0"/>
              <w:rPr>
                <w:rFonts w:ascii="Arial" w:hAnsi="Arial"/>
                <w:sz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rsidR="0051637C"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rsidR="0051637C"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rsidR="0051637C"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Pr>
                <w:rFonts w:ascii="Arial" w:eastAsia="等线" w:hAnsi="Arial"/>
                <w:sz w:val="18"/>
              </w:rPr>
              <w:t>allowedValues: TRUE,FALSE</w:t>
            </w:r>
          </w:p>
          <w:p w:rsidR="0051637C" w:rsidRDefault="0051637C" w:rsidP="0051637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eastAsia="等线" w:hAnsi="Arial"/>
                <w:sz w:val="18"/>
              </w:rPr>
            </w:pPr>
            <w:r>
              <w:rPr>
                <w:rFonts w:ascii="Arial" w:eastAsia="等线" w:hAnsi="Arial"/>
                <w:sz w:val="18"/>
              </w:rPr>
              <w:t>type: Boolean</w:t>
            </w:r>
          </w:p>
          <w:p w:rsidR="0051637C" w:rsidRDefault="0051637C" w:rsidP="0051637C">
            <w:pPr>
              <w:keepNext/>
              <w:keepLines/>
              <w:spacing w:after="0"/>
              <w:rPr>
                <w:rFonts w:ascii="Arial" w:eastAsia="等线" w:hAnsi="Arial"/>
                <w:sz w:val="18"/>
              </w:rPr>
            </w:pPr>
            <w:r>
              <w:rPr>
                <w:rFonts w:ascii="Arial" w:eastAsia="等线" w:hAnsi="Arial"/>
                <w:sz w:val="18"/>
              </w:rPr>
              <w:t>multiplicity: 1</w:t>
            </w:r>
          </w:p>
          <w:p w:rsidR="0051637C" w:rsidRDefault="0051637C" w:rsidP="0051637C">
            <w:pPr>
              <w:keepNext/>
              <w:keepLines/>
              <w:spacing w:after="0"/>
              <w:rPr>
                <w:rFonts w:ascii="Arial" w:eastAsia="等线" w:hAnsi="Arial"/>
                <w:sz w:val="18"/>
              </w:rPr>
            </w:pPr>
            <w:r>
              <w:rPr>
                <w:rFonts w:ascii="Arial" w:eastAsia="等线" w:hAnsi="Arial"/>
                <w:sz w:val="18"/>
              </w:rPr>
              <w:t>isOrdered: N/A</w:t>
            </w:r>
          </w:p>
          <w:p w:rsidR="0051637C" w:rsidRDefault="0051637C" w:rsidP="0051637C">
            <w:pPr>
              <w:keepNext/>
              <w:keepLines/>
              <w:spacing w:after="0"/>
              <w:rPr>
                <w:rFonts w:ascii="Arial" w:eastAsia="等线" w:hAnsi="Arial"/>
                <w:sz w:val="18"/>
              </w:rPr>
            </w:pPr>
            <w:r>
              <w:rPr>
                <w:rFonts w:ascii="Arial" w:eastAsia="等线" w:hAnsi="Arial"/>
                <w:sz w:val="18"/>
              </w:rPr>
              <w:t>isUnique: N/A</w:t>
            </w:r>
          </w:p>
          <w:p w:rsidR="0051637C" w:rsidRDefault="0051637C" w:rsidP="0051637C">
            <w:pPr>
              <w:keepNext/>
              <w:keepLines/>
              <w:spacing w:after="0"/>
              <w:rPr>
                <w:rFonts w:ascii="Arial" w:eastAsia="等线" w:hAnsi="Arial"/>
                <w:sz w:val="18"/>
              </w:rPr>
            </w:pPr>
            <w:r>
              <w:rPr>
                <w:rFonts w:ascii="Arial" w:eastAsia="等线" w:hAnsi="Arial"/>
                <w:sz w:val="18"/>
              </w:rPr>
              <w:t>defaultValue: None</w:t>
            </w:r>
          </w:p>
          <w:p w:rsidR="0051637C" w:rsidRDefault="0051637C" w:rsidP="0051637C">
            <w:pPr>
              <w:pStyle w:val="TAL"/>
            </w:pPr>
            <w:r>
              <w:rPr>
                <w:rFonts w:eastAsia="等线"/>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rsidR="0051637C" w:rsidRDefault="0051637C" w:rsidP="0051637C">
            <w:pPr>
              <w:pStyle w:val="TAL"/>
              <w:rPr>
                <w:rFonts w:cs="Arial"/>
                <w:lang w:val="en-US"/>
              </w:rPr>
            </w:pPr>
          </w:p>
          <w:p w:rsidR="0051637C" w:rsidRDefault="0051637C" w:rsidP="0051637C">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rsidR="0051637C" w:rsidRPr="009C7643" w:rsidRDefault="0051637C" w:rsidP="0051637C">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rsidR="0051637C" w:rsidRPr="009C7643" w:rsidRDefault="0051637C" w:rsidP="0051637C">
            <w:pPr>
              <w:spacing w:after="0"/>
              <w:rPr>
                <w:rFonts w:ascii="Arial" w:hAnsi="Arial" w:cs="Arial"/>
                <w:sz w:val="18"/>
                <w:szCs w:val="18"/>
              </w:rPr>
            </w:pPr>
            <w:r w:rsidRPr="009C7643">
              <w:rPr>
                <w:rFonts w:ascii="Arial" w:hAnsi="Arial" w:cs="Arial"/>
                <w:sz w:val="18"/>
                <w:szCs w:val="18"/>
              </w:rPr>
              <w:t>multiplicity: 1</w:t>
            </w:r>
          </w:p>
          <w:p w:rsidR="0051637C" w:rsidRPr="009C7643" w:rsidRDefault="0051637C" w:rsidP="0051637C">
            <w:pPr>
              <w:spacing w:after="0"/>
              <w:rPr>
                <w:rFonts w:ascii="Arial" w:hAnsi="Arial" w:cs="Arial"/>
                <w:sz w:val="18"/>
                <w:szCs w:val="18"/>
              </w:rPr>
            </w:pPr>
            <w:r w:rsidRPr="009C7643">
              <w:rPr>
                <w:rFonts w:ascii="Arial" w:hAnsi="Arial" w:cs="Arial"/>
                <w:sz w:val="18"/>
                <w:szCs w:val="18"/>
              </w:rPr>
              <w:t>isOrdered: N/A</w:t>
            </w:r>
          </w:p>
          <w:p w:rsidR="0051637C" w:rsidRDefault="0051637C" w:rsidP="0051637C">
            <w:pPr>
              <w:spacing w:after="0"/>
              <w:rPr>
                <w:rFonts w:ascii="Arial" w:hAnsi="Arial" w:cs="Arial"/>
                <w:sz w:val="18"/>
                <w:szCs w:val="18"/>
                <w:lang w:val="fr-FR"/>
              </w:rPr>
            </w:pPr>
            <w:r>
              <w:rPr>
                <w:rFonts w:ascii="Arial" w:hAnsi="Arial" w:cs="Arial"/>
                <w:sz w:val="18"/>
                <w:szCs w:val="18"/>
                <w:lang w:val="fr-FR"/>
              </w:rPr>
              <w:t>isUnique: N/A</w:t>
            </w:r>
          </w:p>
          <w:p w:rsidR="0051637C" w:rsidRDefault="0051637C" w:rsidP="0051637C">
            <w:pPr>
              <w:spacing w:after="0"/>
              <w:rPr>
                <w:rFonts w:ascii="Arial" w:hAnsi="Arial" w:cs="Arial"/>
                <w:sz w:val="18"/>
                <w:szCs w:val="18"/>
                <w:lang w:val="fr-FR"/>
              </w:rPr>
            </w:pPr>
            <w:r>
              <w:rPr>
                <w:rFonts w:ascii="Arial" w:hAnsi="Arial" w:cs="Arial"/>
                <w:sz w:val="18"/>
                <w:szCs w:val="18"/>
                <w:lang w:val="fr-FR"/>
              </w:rPr>
              <w:t>defaultValue: None</w:t>
            </w:r>
          </w:p>
          <w:p w:rsidR="0051637C" w:rsidRDefault="0051637C" w:rsidP="0051637C">
            <w:pPr>
              <w:keepNext/>
              <w:keepLines/>
              <w:spacing w:after="0"/>
              <w:rPr>
                <w:rFonts w:ascii="Arial" w:eastAsia="等线" w:hAnsi="Arial"/>
                <w:sz w:val="18"/>
              </w:rPr>
            </w:pPr>
            <w:r>
              <w:rPr>
                <w:rFonts w:ascii="Arial" w:hAnsi="Arial" w:cs="Arial"/>
                <w:sz w:val="18"/>
                <w:szCs w:val="18"/>
                <w:lang w:val="fr-FR"/>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allowedValues: </w:t>
            </w:r>
          </w:p>
          <w:p w:rsidR="0051637C" w:rsidRDefault="0051637C" w:rsidP="0051637C">
            <w:pPr>
              <w:keepNext/>
              <w:keepLines/>
              <w:spacing w:after="0"/>
              <w:rPr>
                <w:rFonts w:ascii="Arial" w:eastAsia="等线" w:hAnsi="Arial"/>
                <w:sz w:val="18"/>
              </w:rPr>
            </w:pPr>
            <w:r>
              <w:rPr>
                <w:rFonts w:ascii="Arial" w:eastAsia="等线" w:hAnsi="Arial"/>
                <w:sz w:val="18"/>
              </w:rPr>
              <w:t>minValue: [0..100]</w:t>
            </w:r>
          </w:p>
          <w:p w:rsidR="0051637C" w:rsidRDefault="0051637C" w:rsidP="0051637C">
            <w:pPr>
              <w:keepNext/>
              <w:keepLines/>
              <w:spacing w:after="0"/>
              <w:rPr>
                <w:rFonts w:ascii="Arial" w:eastAsia="等线" w:hAnsi="Arial"/>
                <w:sz w:val="18"/>
              </w:rPr>
            </w:pPr>
            <w:r>
              <w:rPr>
                <w:rFonts w:ascii="Arial" w:eastAsia="等线" w:hAnsi="Arial"/>
                <w:sz w:val="18"/>
              </w:rPr>
              <w:t>maxValue: [0..100]</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sidRPr="006F5E95">
              <w:rPr>
                <w:rFonts w:ascii="Arial" w:eastAsia="等线" w:hAnsi="Arial"/>
                <w:sz w:val="18"/>
              </w:rPr>
              <w:t xml:space="preserve">allowedValues: </w:t>
            </w:r>
          </w:p>
          <w:p w:rsidR="0051637C" w:rsidRDefault="0051637C" w:rsidP="0051637C">
            <w:pPr>
              <w:keepNext/>
              <w:keepLines/>
              <w:spacing w:after="0"/>
              <w:rPr>
                <w:rFonts w:ascii="Arial" w:eastAsia="等线" w:hAnsi="Arial"/>
                <w:sz w:val="18"/>
              </w:rPr>
            </w:pPr>
            <w:r>
              <w:rPr>
                <w:rFonts w:ascii="Arial" w:eastAsia="等线" w:hAnsi="Arial"/>
                <w:sz w:val="18"/>
              </w:rPr>
              <w:t>minValue: [-900..900]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[-900..900]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allowedValues:</w:t>
            </w:r>
          </w:p>
          <w:p w:rsidR="0051637C" w:rsidRDefault="0051637C" w:rsidP="0051637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allowedValues:</w:t>
            </w:r>
          </w:p>
          <w:p w:rsidR="0051637C" w:rsidRDefault="0051637C" w:rsidP="0051637C">
            <w:pPr>
              <w:keepNext/>
              <w:keepLines/>
              <w:spacing w:after="0"/>
              <w:rPr>
                <w:rFonts w:ascii="Arial" w:eastAsia="等线" w:hAnsi="Arial"/>
                <w:sz w:val="18"/>
              </w:rPr>
            </w:pPr>
            <w:r>
              <w:rPr>
                <w:rFonts w:ascii="Arial" w:eastAsia="等线" w:hAnsi="Arial"/>
                <w:sz w:val="18"/>
              </w:rPr>
              <w:t>minValue: [-900..900]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[-900..900]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allowedValues:</w:t>
            </w:r>
          </w:p>
          <w:p w:rsidR="0051637C" w:rsidRDefault="0051637C" w:rsidP="0051637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rsidR="0051637C" w:rsidRPr="006F5E95" w:rsidRDefault="0051637C" w:rsidP="0051637C">
            <w:pPr>
              <w:pStyle w:val="TAL"/>
              <w:rPr>
                <w:rFonts w:eastAsia="等线"/>
              </w:rPr>
            </w:pPr>
            <w:r w:rsidRPr="006F5E95">
              <w:rPr>
                <w:rFonts w:eastAsia="等线"/>
              </w:rPr>
              <w:t>allowedValues: 0 .. 65535</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True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rsidR="0051637C" w:rsidRPr="006F5E95" w:rsidRDefault="0051637C" w:rsidP="0051637C">
            <w:pPr>
              <w:keepNext/>
              <w:keepLines/>
              <w:spacing w:after="0"/>
              <w:rPr>
                <w:rFonts w:ascii="Arial" w:eastAsia="等线" w:hAnsi="Arial"/>
                <w:sz w:val="18"/>
              </w:rPr>
            </w:pPr>
          </w:p>
          <w:p w:rsidR="0051637C" w:rsidRDefault="0051637C" w:rsidP="0051637C">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type: Boolean</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It indicates the maximum value of the parameter.</w:t>
            </w:r>
          </w:p>
          <w:p w:rsidR="0051637C" w:rsidRPr="006D5E40" w:rsidRDefault="0051637C" w:rsidP="0051637C">
            <w:pPr>
              <w:keepNext/>
              <w:keepLines/>
              <w:spacing w:after="0"/>
              <w:rPr>
                <w:rFonts w:ascii="Arial" w:eastAsia="等线" w:hAnsi="Arial"/>
                <w:sz w:val="18"/>
              </w:rPr>
            </w:pPr>
          </w:p>
          <w:p w:rsidR="0051637C" w:rsidRDefault="0051637C" w:rsidP="0051637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type: Integer</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multiplicity: 1</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isOrdered: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isUnique: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D5E40">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It indicates the minimum value of the parameter.</w:t>
            </w:r>
          </w:p>
          <w:p w:rsidR="0051637C" w:rsidRPr="006D5E40" w:rsidRDefault="0051637C" w:rsidP="0051637C">
            <w:pPr>
              <w:keepNext/>
              <w:keepLines/>
              <w:spacing w:after="0"/>
              <w:rPr>
                <w:rFonts w:ascii="Arial" w:eastAsia="等线" w:hAnsi="Arial"/>
                <w:sz w:val="18"/>
              </w:rPr>
            </w:pPr>
          </w:p>
          <w:p w:rsidR="0051637C" w:rsidRDefault="0051637C" w:rsidP="0051637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type: Integer</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multiplicity: 1</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isOrdered: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isUnique: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D5E40">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rsidR="0051637C" w:rsidRDefault="0051637C" w:rsidP="0051637C">
            <w:pPr>
              <w:pStyle w:val="TAL"/>
            </w:pPr>
          </w:p>
          <w:p w:rsidR="0051637C" w:rsidRDefault="0051637C" w:rsidP="0051637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rsidR="0051637C" w:rsidRDefault="0051637C" w:rsidP="0051637C">
            <w:pPr>
              <w:pStyle w:val="TAL"/>
              <w:rPr>
                <w:color w:val="000000"/>
              </w:rPr>
            </w:pPr>
          </w:p>
          <w:p w:rsidR="0051637C" w:rsidRDefault="0051637C" w:rsidP="0051637C">
            <w:pPr>
              <w:pStyle w:val="TAL"/>
            </w:pPr>
            <w:r>
              <w:t xml:space="preserve">allowedValues: LOCKED, SHUTTING DOWN, UNLOCKED. </w:t>
            </w:r>
          </w:p>
          <w:p w:rsidR="0051637C" w:rsidRDefault="0051637C" w:rsidP="0051637C">
            <w:pPr>
              <w:pStyle w:val="TAL"/>
            </w:pPr>
            <w:r>
              <w:t>The meaning of these values is as defined in ITU</w:t>
            </w:r>
            <w:r>
              <w:noBreakHyphen/>
              <w:t>T Recommendation X.731 [18].</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LOCKED</w:t>
            </w:r>
          </w:p>
          <w:p w:rsidR="0051637C" w:rsidRDefault="0051637C" w:rsidP="0051637C">
            <w:pPr>
              <w:pStyle w:val="TAL"/>
            </w:pPr>
            <w:r>
              <w:t>isNullable: False</w:t>
            </w:r>
          </w:p>
          <w:p w:rsidR="0051637C" w:rsidRPr="009C7643" w:rsidRDefault="0051637C" w:rsidP="0051637C">
            <w:pPr>
              <w:spacing w:after="0"/>
              <w:rPr>
                <w:rFonts w:ascii="Arial" w:hAnsi="Arial" w:cs="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rsidR="0051637C" w:rsidRDefault="0051637C" w:rsidP="0051637C">
            <w:pPr>
              <w:pStyle w:val="TAL"/>
              <w:rPr>
                <w:rFonts w:cs="Arial"/>
                <w:szCs w:val="18"/>
              </w:rPr>
            </w:pPr>
          </w:p>
          <w:p w:rsidR="0051637C" w:rsidRDefault="0051637C" w:rsidP="0051637C">
            <w:pPr>
              <w:keepNext/>
              <w:keepLines/>
              <w:spacing w:after="0"/>
              <w:rPr>
                <w:szCs w:val="18"/>
                <w:lang w:eastAsia="zh-CN"/>
              </w:rPr>
            </w:pPr>
            <w:r>
              <w:rPr>
                <w:szCs w:val="18"/>
                <w:lang w:eastAsia="zh-CN"/>
              </w:rPr>
              <w:t>allowedValues: Not applicable</w:t>
            </w:r>
          </w:p>
          <w:p w:rsidR="0051637C" w:rsidRDefault="0051637C" w:rsidP="0051637C">
            <w:pPr>
              <w:keepNext/>
              <w:keepLines/>
              <w:spacing w:after="0"/>
              <w:rPr>
                <w:szCs w:val="18"/>
                <w:lang w:eastAsia="zh-CN"/>
              </w:rPr>
            </w:pP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DN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w:t>
            </w:r>
          </w:p>
          <w:p w:rsidR="0051637C" w:rsidRDefault="0051637C" w:rsidP="0051637C">
            <w:pPr>
              <w:keepNext/>
              <w:keepLines/>
              <w:spacing w:after="0"/>
              <w:rPr>
                <w:rFonts w:ascii="Arial" w:hAnsi="Arial"/>
                <w:sz w:val="18"/>
                <w:szCs w:val="18"/>
              </w:rPr>
            </w:pPr>
            <w:r>
              <w:rPr>
                <w:rFonts w:ascii="Arial" w:hAnsi="Arial"/>
                <w:sz w:val="18"/>
                <w:szCs w:val="18"/>
              </w:rPr>
              <w:t>isOrdered: 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val="en-US"/>
              </w:rPr>
            </w:pPr>
            <w:r>
              <w:rPr>
                <w:color w:val="000000"/>
              </w:rPr>
              <w:t>Defines the list of DN of BWPs associated to the BWPSet.</w:t>
            </w:r>
          </w:p>
          <w:p w:rsidR="0051637C" w:rsidRDefault="0051637C" w:rsidP="0051637C">
            <w:pPr>
              <w:pStyle w:val="TAL"/>
              <w:rPr>
                <w:rFonts w:cs="Arial"/>
                <w:szCs w:val="18"/>
              </w:rPr>
            </w:pPr>
          </w:p>
          <w:p w:rsidR="0051637C" w:rsidRDefault="0051637C" w:rsidP="0051637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DN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0..12</w:t>
            </w:r>
          </w:p>
          <w:p w:rsidR="0051637C" w:rsidRDefault="0051637C" w:rsidP="0051637C">
            <w:pPr>
              <w:keepNext/>
              <w:keepLines/>
              <w:spacing w:after="0"/>
              <w:rPr>
                <w:rFonts w:ascii="Arial" w:hAnsi="Arial"/>
                <w:sz w:val="18"/>
                <w:szCs w:val="18"/>
              </w:rPr>
            </w:pPr>
            <w:r>
              <w:rPr>
                <w:rFonts w:ascii="Arial" w:hAnsi="Arial"/>
                <w:sz w:val="18"/>
                <w:szCs w:val="18"/>
              </w:rPr>
              <w:t>isOrdered: 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rsidR="0051637C" w:rsidRPr="00AC0BA6"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DN</w:t>
            </w:r>
          </w:p>
          <w:p w:rsidR="0051637C" w:rsidRDefault="0051637C" w:rsidP="0051637C">
            <w:pPr>
              <w:pStyle w:val="TAL"/>
            </w:pPr>
            <w:r>
              <w:t>multiplicity: 0..1</w:t>
            </w:r>
          </w:p>
          <w:p w:rsidR="0051637C" w:rsidRDefault="0051637C" w:rsidP="0051637C">
            <w:pPr>
              <w:pStyle w:val="TAL"/>
            </w:pPr>
            <w:r>
              <w:t xml:space="preserve">isOrdered: </w:t>
            </w:r>
            <w:ins w:id="44" w:author="Huawei" w:date="2024-04-03T11:24:00Z">
              <w:r>
                <w:t>N/A</w:t>
              </w:r>
            </w:ins>
            <w:del w:id="45" w:author="Huawei" w:date="2024-04-03T11:24:00Z">
              <w:r w:rsidDel="0051637C">
                <w:delText>False</w:delText>
              </w:r>
            </w:del>
          </w:p>
          <w:p w:rsidR="0051637C" w:rsidRDefault="0051637C" w:rsidP="0051637C">
            <w:pPr>
              <w:pStyle w:val="TAL"/>
            </w:pPr>
            <w:r>
              <w:t xml:space="preserve">isUnique: </w:t>
            </w:r>
            <w:ins w:id="46" w:author="Huawei" w:date="2024-04-03T11:24:00Z">
              <w:r>
                <w:t>N/A</w:t>
              </w:r>
            </w:ins>
            <w:del w:id="47" w:author="Huawei" w:date="2024-04-03T11:24:00Z">
              <w:r w:rsidDel="0051637C">
                <w:delText>True</w:delText>
              </w:r>
            </w:del>
          </w:p>
          <w:p w:rsidR="0051637C" w:rsidRDefault="0051637C" w:rsidP="0051637C">
            <w:pPr>
              <w:pStyle w:val="TAL"/>
            </w:pPr>
            <w:r>
              <w:t>defaultValue: None</w:t>
            </w:r>
          </w:p>
          <w:p w:rsidR="0051637C" w:rsidRDefault="0051637C" w:rsidP="0051637C">
            <w:pPr>
              <w:pStyle w:val="TAL"/>
              <w:rPr>
                <w:szCs w:val="18"/>
              </w:rPr>
            </w:pPr>
            <w:r>
              <w:t xml:space="preserve">isNullable: </w:t>
            </w:r>
            <w:r w:rsidRPr="0099777E">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rsidR="0051637C" w:rsidRDefault="0051637C" w:rsidP="0051637C">
            <w:pPr>
              <w:pStyle w:val="TAL"/>
              <w:rPr>
                <w:rFonts w:cs="Arial"/>
              </w:rPr>
            </w:pPr>
          </w:p>
          <w:p w:rsidR="0051637C" w:rsidRDefault="0051637C" w:rsidP="0051637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r w:rsidRPr="009163B3">
              <w:t>Ephemeris</w:t>
            </w:r>
          </w:p>
          <w:p w:rsidR="0051637C" w:rsidRDefault="0051637C" w:rsidP="0051637C">
            <w:pPr>
              <w:pStyle w:val="TAL"/>
              <w:rPr>
                <w:lang w:eastAsia="zh-CN"/>
              </w:rPr>
            </w:pPr>
            <w:r>
              <w:t xml:space="preserve">multiplicity: </w:t>
            </w:r>
            <w:r>
              <w:rPr>
                <w:lang w:eastAsia="zh-CN"/>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Del="0051637C" w:rsidRDefault="0051637C" w:rsidP="0051637C">
            <w:pPr>
              <w:pStyle w:val="TAL"/>
              <w:rPr>
                <w:del w:id="48" w:author="Huawei" w:date="2024-04-03T11:25:00Z"/>
              </w:rPr>
            </w:pPr>
            <w:del w:id="49" w:author="Huawei" w:date="2024-04-03T11:25:00Z">
              <w:r w:rsidDel="0051637C">
                <w:delText>allowedValues: N/A</w:delText>
              </w:r>
            </w:del>
          </w:p>
          <w:p w:rsidR="0051637C" w:rsidRDefault="0051637C" w:rsidP="0051637C">
            <w:pPr>
              <w:pStyle w:val="TAL"/>
              <w:rPr>
                <w:szCs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del w:id="50" w:author="Huawei" w:date="2024-04-03T11:25:00Z">
              <w:r w:rsidDel="0051637C">
                <w:delText>The p</w:delText>
              </w:r>
              <w:r w:rsidDel="0051637C">
                <w:rPr>
                  <w:lang w:eastAsia="zh-CN"/>
                </w:rPr>
                <w:delText>L</w:delText>
              </w:r>
              <w:r w:rsidDel="0051637C">
                <w:delText>MNId of the first entry of the list is the PLMNId used to construct the nCGI for the NR cell.</w:delText>
              </w:r>
            </w:del>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rPr>
            </w:pPr>
            <w:r>
              <w:rPr>
                <w:szCs w:val="18"/>
              </w:rPr>
              <w:t>type: PLMNInfo</w:t>
            </w:r>
          </w:p>
          <w:p w:rsidR="0051637C" w:rsidRDefault="0051637C" w:rsidP="0051637C">
            <w:pPr>
              <w:pStyle w:val="TAL"/>
              <w:rPr>
                <w:szCs w:val="18"/>
                <w:lang w:eastAsia="zh-CN"/>
              </w:rPr>
            </w:pPr>
            <w:r>
              <w:rPr>
                <w:szCs w:val="18"/>
              </w:rPr>
              <w:t xml:space="preserve">multiplicity: </w:t>
            </w:r>
            <w:del w:id="51" w:author="Huawei" w:date="2024-04-03T11:26:00Z">
              <w:r w:rsidDel="0051637C">
                <w:rPr>
                  <w:szCs w:val="18"/>
                </w:rPr>
                <w:delText>1..</w:delText>
              </w:r>
            </w:del>
            <w:r>
              <w:rPr>
                <w:szCs w:val="18"/>
              </w:rPr>
              <w:t>*</w:t>
            </w:r>
          </w:p>
          <w:p w:rsidR="0051637C" w:rsidRDefault="0051637C" w:rsidP="0051637C">
            <w:pPr>
              <w:pStyle w:val="TAL"/>
              <w:rPr>
                <w:szCs w:val="18"/>
              </w:rPr>
            </w:pPr>
            <w:r>
              <w:rPr>
                <w:szCs w:val="18"/>
              </w:rPr>
              <w:t xml:space="preserve">isOrdered: </w:t>
            </w:r>
            <w:r>
              <w:rPr>
                <w:szCs w:val="18"/>
                <w:lang w:val="en-US"/>
              </w:rPr>
              <w:t>True</w:t>
            </w:r>
            <w:bookmarkStart w:id="52" w:name="_GoBack"/>
            <w:bookmarkEnd w:id="52"/>
          </w:p>
          <w:p w:rsidR="0051637C" w:rsidRDefault="0051637C" w:rsidP="0051637C">
            <w:pPr>
              <w:pStyle w:val="TAL"/>
              <w:rPr>
                <w:szCs w:val="18"/>
              </w:rPr>
            </w:pPr>
            <w:r>
              <w:rPr>
                <w:szCs w:val="18"/>
              </w:rPr>
              <w:t>isUnique: True</w:t>
            </w:r>
          </w:p>
          <w:p w:rsidR="0051637C" w:rsidRDefault="0051637C" w:rsidP="0051637C">
            <w:pPr>
              <w:pStyle w:val="TAL"/>
              <w:rPr>
                <w:szCs w:val="18"/>
              </w:rPr>
            </w:pPr>
            <w:r>
              <w:rPr>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rPr>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keepNext w:val="0"/>
              <w:rPr>
                <w:szCs w:val="18"/>
                <w:lang w:eastAsia="zh-CN"/>
              </w:rPr>
            </w:pPr>
            <w:r>
              <w:rPr>
                <w:szCs w:val="18"/>
                <w:lang w:eastAsia="zh-CN"/>
              </w:rPr>
              <w:t xml:space="preserve">It is the list of Tracking Area Codes (either legacy TAC or extended TAC) for NR NTN. </w:t>
            </w:r>
          </w:p>
          <w:p w:rsidR="0051637C" w:rsidRPr="0049107E" w:rsidRDefault="0051637C" w:rsidP="0051637C">
            <w:pPr>
              <w:pStyle w:val="TAL"/>
              <w:keepNext w:val="0"/>
              <w:rPr>
                <w:szCs w:val="18"/>
                <w:lang w:eastAsia="zh-CN"/>
              </w:rPr>
            </w:pPr>
          </w:p>
          <w:p w:rsidR="0051637C" w:rsidRDefault="0051637C" w:rsidP="0051637C">
            <w:pPr>
              <w:pStyle w:val="TAL"/>
              <w:keepNext w:val="0"/>
              <w:rPr>
                <w:szCs w:val="18"/>
              </w:rPr>
            </w:pPr>
            <w:r>
              <w:rPr>
                <w:szCs w:val="18"/>
              </w:rPr>
              <w:t>allowedValues:</w:t>
            </w:r>
          </w:p>
          <w:p w:rsidR="0051637C" w:rsidRDefault="0051637C" w:rsidP="0051637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del w:id="53" w:author="Huawei" w:date="2024-04-03T11:26:00Z">
              <w:r w:rsidRPr="004E34F3" w:rsidDel="0051637C">
                <w:delText>NrTac</w:delText>
              </w:r>
            </w:del>
            <w:ins w:id="54" w:author="Huawei" w:date="2024-04-03T11:26:00Z">
              <w:r>
                <w:t>String</w:t>
              </w:r>
            </w:ins>
          </w:p>
          <w:p w:rsidR="0051637C" w:rsidRDefault="0051637C" w:rsidP="0051637C">
            <w:pPr>
              <w:pStyle w:val="TAL"/>
              <w:rPr>
                <w:lang w:eastAsia="zh-CN"/>
              </w:rPr>
            </w:pPr>
            <w:r>
              <w:t xml:space="preserve">multiplicity: </w:t>
            </w:r>
            <w:del w:id="55" w:author="Huawei" w:date="2024-04-03T11:26:00Z">
              <w:r w:rsidDel="0051637C">
                <w:rPr>
                  <w:lang w:eastAsia="zh-CN"/>
                </w:rPr>
                <w:delText>1..</w:delText>
              </w:r>
            </w:del>
            <w:r>
              <w:rPr>
                <w:lang w:eastAsia="zh-CN"/>
              </w:rPr>
              <w:t>*</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Del="0051637C" w:rsidRDefault="0051637C" w:rsidP="0051637C">
            <w:pPr>
              <w:pStyle w:val="TAL"/>
              <w:rPr>
                <w:del w:id="56" w:author="Huawei" w:date="2024-04-03T11:26:00Z"/>
              </w:rPr>
            </w:pPr>
            <w:del w:id="57" w:author="Huawei" w:date="2024-04-03T11:26:00Z">
              <w:r w:rsidDel="0051637C">
                <w:delText>allowedValues: N/A</w:delText>
              </w:r>
            </w:del>
          </w:p>
          <w:p w:rsidR="0051637C" w:rsidRDefault="0051637C" w:rsidP="0051637C">
            <w:pPr>
              <w:pStyle w:val="TAL"/>
              <w:rPr>
                <w:szCs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rsidR="0051637C" w:rsidDel="00C40AB5" w:rsidRDefault="0051637C" w:rsidP="0051637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del w:id="58" w:author="Huawei" w:date="2024-04-03T11:26:00Z">
              <w:r w:rsidDel="0051637C">
                <w:rPr>
                  <w:color w:val="000000"/>
                </w:rPr>
                <w:delText>number.</w:delText>
              </w:r>
            </w:del>
            <w:r>
              <w:rPr>
                <w:color w:val="000000"/>
              </w:rPr>
              <w:t xml:space="preserve"> It shall be formatted as a fixed 5-digit string, padding with leading digits “0” to complete a 5-digit length. </w:t>
            </w:r>
          </w:p>
          <w:p w:rsidR="0051637C" w:rsidRDefault="0051637C" w:rsidP="0051637C">
            <w:pPr>
              <w:pStyle w:val="TAL"/>
              <w:rPr>
                <w:color w:val="000000"/>
              </w:rPr>
            </w:pPr>
          </w:p>
          <w:p w:rsidR="0051637C" w:rsidDel="004F6305" w:rsidRDefault="0051637C" w:rsidP="0051637C">
            <w:pPr>
              <w:pStyle w:val="TAL"/>
              <w:rPr>
                <w:color w:val="000000"/>
              </w:rPr>
            </w:pPr>
          </w:p>
          <w:p w:rsidR="0051637C" w:rsidDel="004F6305" w:rsidRDefault="0051637C" w:rsidP="0051637C">
            <w:pPr>
              <w:pStyle w:val="TAL"/>
              <w:rPr>
                <w:szCs w:val="18"/>
              </w:rPr>
            </w:pPr>
            <w:r w:rsidDel="004F6305">
              <w:rPr>
                <w:rFonts w:cs="Arial"/>
                <w:szCs w:val="18"/>
              </w:rPr>
              <w:t>allowedValues:</w:t>
            </w:r>
            <w:r w:rsidDel="004F6305">
              <w:rPr>
                <w:szCs w:val="18"/>
              </w:rPr>
              <w:t xml:space="preserve"> 0..255</w:t>
            </w:r>
          </w:p>
          <w:p w:rsidR="0051637C" w:rsidRDefault="0051637C" w:rsidP="0051637C">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type</w:t>
            </w:r>
            <w:r>
              <w:rPr>
                <w:lang w:eastAsia="zh-CN"/>
              </w:rPr>
              <w:t>: String</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szCs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93654B"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rsidR="0051637C" w:rsidRDefault="0051637C" w:rsidP="0051637C">
            <w:pPr>
              <w:pStyle w:val="TAL"/>
              <w:rPr>
                <w:color w:val="000000"/>
              </w:rPr>
            </w:pPr>
          </w:p>
          <w:p w:rsidR="0051637C" w:rsidRPr="00BE12A4" w:rsidRDefault="0051637C" w:rsidP="0051637C">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type</w:t>
            </w:r>
            <w:r>
              <w:rPr>
                <w:lang w:eastAsia="zh-CN"/>
              </w:rPr>
              <w:t xml:space="preserve">: </w:t>
            </w:r>
            <w:r>
              <w:t>DateTime</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93654B" w:rsidRDefault="0051637C" w:rsidP="0051637C">
            <w:pPr>
              <w:pStyle w:val="Default"/>
              <w:rPr>
                <w:rFonts w:ascii="Courier New" w:hAnsi="Courier New" w:cs="Courier New" w:hint="default"/>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rsidR="0051637C" w:rsidRDefault="0051637C" w:rsidP="0051637C">
            <w:pPr>
              <w:pStyle w:val="TAL"/>
              <w:rPr>
                <w:rFonts w:eastAsia="等线"/>
              </w:rPr>
            </w:pPr>
          </w:p>
          <w:p w:rsidR="0051637C" w:rsidRPr="00BE12A4" w:rsidRDefault="0051637C" w:rsidP="0051637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Default="0051637C" w:rsidP="0051637C">
            <w:pPr>
              <w:pStyle w:val="TAL"/>
            </w:pPr>
            <w:r w:rsidRPr="006F5E95">
              <w:rPr>
                <w:rFonts w:eastAsia="等线"/>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93654B" w:rsidRDefault="0051637C" w:rsidP="0051637C">
            <w:pPr>
              <w:pStyle w:val="Default"/>
              <w:rPr>
                <w:rFonts w:ascii="Courier New" w:hAnsi="Courier New" w:cs="Courier New" w:hint="default"/>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rsidR="0051637C" w:rsidRDefault="0051637C" w:rsidP="0051637C">
            <w:pPr>
              <w:pStyle w:val="TAL"/>
              <w:rPr>
                <w:color w:val="000000"/>
              </w:rPr>
            </w:pPr>
          </w:p>
          <w:p w:rsidR="0051637C" w:rsidRPr="00BE12A4" w:rsidRDefault="0051637C" w:rsidP="0051637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Default="0051637C" w:rsidP="0051637C">
            <w:pPr>
              <w:pStyle w:val="TAL"/>
            </w:pPr>
            <w:r w:rsidRPr="006F5E95">
              <w:rPr>
                <w:rFonts w:eastAsia="等线"/>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44417E">
              <w:rPr>
                <w:color w:val="000000"/>
              </w:rPr>
              <w:t>X, Y, Z coordinate of satellite position state vector in ECEF. Unit is meter.</w:t>
            </w:r>
            <w:r>
              <w:rPr>
                <w:color w:val="000000"/>
              </w:rPr>
              <w:t xml:space="preserve"> </w:t>
            </w:r>
          </w:p>
          <w:p w:rsidR="0051637C" w:rsidRDefault="0051637C" w:rsidP="0051637C">
            <w:pPr>
              <w:pStyle w:val="TAL"/>
              <w:rPr>
                <w:color w:val="000000"/>
              </w:rPr>
            </w:pPr>
            <w:r w:rsidRPr="0044417E">
              <w:rPr>
                <w:color w:val="000000"/>
              </w:rPr>
              <w:t>Step of 1.3 m. Actual value = field value * 1.3.</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44417E">
              <w:rPr>
                <w:color w:val="000000"/>
              </w:rPr>
              <w:t>X, Y, Z coordinate of satellite position state vector in ECEF. Unit is meter.</w:t>
            </w:r>
            <w:r>
              <w:rPr>
                <w:color w:val="000000"/>
              </w:rPr>
              <w:t xml:space="preserve"> </w:t>
            </w:r>
          </w:p>
          <w:p w:rsidR="0051637C" w:rsidRDefault="0051637C" w:rsidP="0051637C">
            <w:pPr>
              <w:pStyle w:val="TAL"/>
              <w:rPr>
                <w:color w:val="000000"/>
              </w:rPr>
            </w:pPr>
            <w:r w:rsidRPr="0044417E">
              <w:rPr>
                <w:color w:val="000000"/>
              </w:rPr>
              <w:t>Step of 1.3 m. Actual value = field value * 1.3.</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44417E">
              <w:rPr>
                <w:color w:val="000000"/>
              </w:rPr>
              <w:t>X, Y, Z coordinate of satellite position state vector in ECEF. Unit is meter.</w:t>
            </w:r>
            <w:r>
              <w:rPr>
                <w:color w:val="000000"/>
              </w:rPr>
              <w:t xml:space="preserve"> </w:t>
            </w:r>
          </w:p>
          <w:p w:rsidR="0051637C" w:rsidRDefault="0051637C" w:rsidP="0051637C">
            <w:pPr>
              <w:pStyle w:val="TAL"/>
              <w:rPr>
                <w:color w:val="000000"/>
              </w:rPr>
            </w:pPr>
            <w:r w:rsidRPr="0044417E">
              <w:rPr>
                <w:color w:val="000000"/>
              </w:rPr>
              <w:t>Step of 1.3 m. Actual value = field value * 1.3.</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rsidR="0051637C" w:rsidRPr="00D90768" w:rsidRDefault="0051637C" w:rsidP="0051637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1637C" w:rsidRDefault="0051637C" w:rsidP="0051637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rPr>
                <w:szCs w:val="18"/>
              </w:rPr>
              <w:t xml:space="preserve"> </w:t>
            </w:r>
            <w:r w:rsidRPr="002603F6">
              <w:rPr>
                <w:szCs w:val="18"/>
              </w:rPr>
              <w:t>-131072..131071</w:t>
            </w:r>
          </w:p>
          <w:p w:rsidR="0051637C" w:rsidRDefault="0051637C" w:rsidP="0051637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rsidR="0051637C" w:rsidRPr="00D90768" w:rsidRDefault="0051637C" w:rsidP="0051637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1637C" w:rsidRDefault="0051637C" w:rsidP="0051637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rPr>
                <w:szCs w:val="18"/>
              </w:rPr>
              <w:t xml:space="preserve"> </w:t>
            </w:r>
            <w:r w:rsidRPr="002603F6">
              <w:rPr>
                <w:szCs w:val="18"/>
              </w:rPr>
              <w:t>-131072..131071</w:t>
            </w:r>
          </w:p>
          <w:p w:rsidR="0051637C" w:rsidRDefault="0051637C" w:rsidP="0051637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rsidR="0051637C" w:rsidRPr="00D90768" w:rsidRDefault="0051637C" w:rsidP="0051637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1637C" w:rsidRDefault="0051637C" w:rsidP="0051637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rPr>
                <w:szCs w:val="18"/>
              </w:rPr>
              <w:t xml:space="preserve"> </w:t>
            </w:r>
            <w:r w:rsidRPr="002603F6">
              <w:rPr>
                <w:szCs w:val="18"/>
              </w:rPr>
              <w:t>-131072..131071</w:t>
            </w:r>
          </w:p>
          <w:p w:rsidR="0051637C" w:rsidRDefault="0051637C" w:rsidP="0051637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rsidR="0051637C" w:rsidRPr="00F96443" w:rsidRDefault="0051637C" w:rsidP="0051637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rsidR="0051637C" w:rsidRPr="00F96443" w:rsidRDefault="0051637C" w:rsidP="0051637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w:t>
            </w:r>
            <w:r w:rsidRPr="00224353">
              <w:rPr>
                <w:szCs w:val="18"/>
              </w:rPr>
              <w:t>0..8589934591</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rsidR="0051637C" w:rsidRPr="00CA6AC6" w:rsidRDefault="0051637C" w:rsidP="0051637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rsidR="0051637C" w:rsidRPr="00CA6AC6" w:rsidRDefault="0051637C" w:rsidP="0051637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rsidR="0051637C" w:rsidRPr="000310CD" w:rsidRDefault="0051637C" w:rsidP="0051637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rsidR="0051637C" w:rsidRPr="000310CD" w:rsidRDefault="0051637C" w:rsidP="0051637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w:t>
            </w:r>
            <w:r w:rsidRPr="0025559F">
              <w:rPr>
                <w:szCs w:val="18"/>
              </w:rPr>
              <w:t>0..16777215</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rsidR="0051637C" w:rsidRPr="000310CD" w:rsidRDefault="0051637C" w:rsidP="0051637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rsidR="0051637C" w:rsidRPr="000310CD" w:rsidRDefault="0051637C" w:rsidP="0051637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w:t>
            </w:r>
            <w:r w:rsidRPr="00903E99">
              <w:rPr>
                <w:szCs w:val="18"/>
              </w:rPr>
              <w:t>0..2097151</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rsidR="0051637C" w:rsidRPr="00081059" w:rsidRDefault="0051637C" w:rsidP="0051637C">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rsidR="0051637C" w:rsidRPr="00081059" w:rsidRDefault="0051637C" w:rsidP="0051637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rsidR="0051637C" w:rsidRDefault="0051637C" w:rsidP="0051637C">
            <w:pPr>
              <w:pStyle w:val="TAL"/>
              <w:rPr>
                <w:rFonts w:cs="Arial"/>
                <w:szCs w:val="18"/>
              </w:rPr>
            </w:pPr>
          </w:p>
          <w:p w:rsidR="0051637C" w:rsidRDefault="0051637C" w:rsidP="0051637C">
            <w:pPr>
              <w:pStyle w:val="TAL"/>
              <w:rPr>
                <w:szCs w:val="18"/>
              </w:rPr>
            </w:pPr>
            <w:r>
              <w:rPr>
                <w:rFonts w:cs="Arial"/>
                <w:szCs w:val="18"/>
              </w:rPr>
              <w:t>allowedValues:</w:t>
            </w:r>
            <w:r>
              <w:rPr>
                <w:szCs w:val="18"/>
              </w:rPr>
              <w:t xml:space="preserve"> </w:t>
            </w:r>
            <w:r w:rsidRPr="00E644F9">
              <w:rPr>
                <w:szCs w:val="18"/>
              </w:rPr>
              <w:t>-524288..524287</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rsidR="0051637C" w:rsidRPr="00081059" w:rsidRDefault="0051637C" w:rsidP="0051637C">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rsidR="0051637C" w:rsidRDefault="0051637C" w:rsidP="0051637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t xml:space="preserve"> </w:t>
            </w:r>
            <w:r w:rsidRPr="00391B92">
              <w:rPr>
                <w:szCs w:val="18"/>
              </w:rPr>
              <w:t>0..16777215</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FC75F4" w:rsidRDefault="0051637C" w:rsidP="0051637C">
            <w:pPr>
              <w:pStyle w:val="Default"/>
              <w:rPr>
                <w:rFonts w:ascii="Courier New" w:hAnsi="Courier New" w:cs="Courier New" w:hint="default"/>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rsidR="0051637C" w:rsidRPr="009818DE" w:rsidRDefault="0051637C" w:rsidP="0051637C">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rsidR="0051637C" w:rsidRPr="009818DE" w:rsidRDefault="0051637C" w:rsidP="0051637C">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rsidR="0051637C" w:rsidRPr="009818DE" w:rsidRDefault="0051637C" w:rsidP="0051637C">
            <w:pPr>
              <w:spacing w:after="0"/>
              <w:rPr>
                <w:rFonts w:ascii="Arial" w:hAnsi="Arial" w:cs="Arial"/>
                <w:sz w:val="18"/>
                <w:szCs w:val="18"/>
              </w:rPr>
            </w:pPr>
          </w:p>
          <w:p w:rsidR="0051637C" w:rsidRPr="00081059" w:rsidRDefault="0051637C" w:rsidP="0051637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A86DBC" w:rsidRDefault="0051637C" w:rsidP="0051637C">
            <w:pPr>
              <w:pStyle w:val="TAL"/>
              <w:rPr>
                <w:rFonts w:cs="Arial"/>
                <w:szCs w:val="18"/>
              </w:rPr>
            </w:pPr>
            <w:r w:rsidRPr="00A86DBC">
              <w:rPr>
                <w:rFonts w:cs="Arial"/>
                <w:szCs w:val="18"/>
              </w:rPr>
              <w:t xml:space="preserve">type: </w:t>
            </w:r>
            <w:r>
              <w:rPr>
                <w:lang w:eastAsia="zh-CN"/>
              </w:rPr>
              <w:t>String</w:t>
            </w:r>
          </w:p>
          <w:p w:rsidR="0051637C" w:rsidRPr="00A86DBC" w:rsidRDefault="0051637C" w:rsidP="0051637C">
            <w:pPr>
              <w:pStyle w:val="TAL"/>
              <w:rPr>
                <w:rFonts w:cs="Arial"/>
                <w:szCs w:val="18"/>
              </w:rPr>
            </w:pPr>
            <w:r w:rsidRPr="00A86DBC">
              <w:rPr>
                <w:rFonts w:cs="Arial"/>
                <w:szCs w:val="18"/>
              </w:rPr>
              <w:t>multiplicity: 1</w:t>
            </w:r>
          </w:p>
          <w:p w:rsidR="0051637C" w:rsidRPr="00A86DBC" w:rsidRDefault="0051637C" w:rsidP="0051637C">
            <w:pPr>
              <w:pStyle w:val="TAL"/>
              <w:rPr>
                <w:rFonts w:cs="Arial"/>
                <w:szCs w:val="18"/>
              </w:rPr>
            </w:pPr>
            <w:r w:rsidRPr="00A86DBC">
              <w:rPr>
                <w:rFonts w:cs="Arial"/>
                <w:szCs w:val="18"/>
              </w:rPr>
              <w:t>isOrdered: N/A</w:t>
            </w:r>
          </w:p>
          <w:p w:rsidR="0051637C" w:rsidRPr="00A86DBC" w:rsidRDefault="0051637C" w:rsidP="0051637C">
            <w:pPr>
              <w:pStyle w:val="TAL"/>
              <w:rPr>
                <w:rFonts w:cs="Arial"/>
                <w:szCs w:val="18"/>
              </w:rPr>
            </w:pPr>
            <w:r w:rsidRPr="00A86DBC">
              <w:rPr>
                <w:rFonts w:cs="Arial"/>
                <w:szCs w:val="18"/>
              </w:rPr>
              <w:t>isUnique: N/A</w:t>
            </w:r>
          </w:p>
          <w:p w:rsidR="0051637C" w:rsidRPr="00A86DBC" w:rsidRDefault="0051637C" w:rsidP="0051637C">
            <w:pPr>
              <w:pStyle w:val="TAL"/>
              <w:rPr>
                <w:rFonts w:cs="Arial"/>
                <w:szCs w:val="18"/>
              </w:rPr>
            </w:pPr>
            <w:r w:rsidRPr="00A86DBC">
              <w:rPr>
                <w:rFonts w:cs="Arial"/>
                <w:szCs w:val="18"/>
              </w:rPr>
              <w:t>defaultValue: None</w:t>
            </w:r>
          </w:p>
          <w:p w:rsidR="0051637C" w:rsidRDefault="0051637C" w:rsidP="0051637C">
            <w:pPr>
              <w:pStyle w:val="TAL"/>
              <w:rPr>
                <w:szCs w:val="18"/>
              </w:rPr>
            </w:pPr>
            <w:r w:rsidRPr="00A86DBC">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FC75F4" w:rsidRDefault="0051637C" w:rsidP="0051637C">
            <w:pPr>
              <w:pStyle w:val="Default"/>
              <w:rPr>
                <w:rFonts w:ascii="Courier New" w:hAnsi="Courier New" w:cs="Courier New" w:hint="default"/>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rsidR="0051637C" w:rsidRPr="009818DE" w:rsidRDefault="0051637C" w:rsidP="0051637C">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rsidR="0051637C" w:rsidRPr="009818DE" w:rsidRDefault="0051637C" w:rsidP="0051637C">
            <w:pPr>
              <w:spacing w:after="0"/>
              <w:rPr>
                <w:rFonts w:ascii="Arial" w:hAnsi="Arial" w:cs="Arial"/>
                <w:sz w:val="18"/>
                <w:szCs w:val="18"/>
              </w:rPr>
            </w:pPr>
          </w:p>
          <w:p w:rsidR="0051637C" w:rsidRPr="00081059" w:rsidRDefault="0051637C" w:rsidP="0051637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3F0014" w:rsidRDefault="0051637C" w:rsidP="0051637C">
            <w:pPr>
              <w:pStyle w:val="TAL"/>
              <w:rPr>
                <w:rFonts w:cs="Arial"/>
                <w:szCs w:val="18"/>
              </w:rPr>
            </w:pPr>
            <w:r w:rsidRPr="003F0014">
              <w:rPr>
                <w:rFonts w:cs="Arial"/>
                <w:szCs w:val="18"/>
              </w:rPr>
              <w:t xml:space="preserve">type: </w:t>
            </w:r>
            <w:r>
              <w:rPr>
                <w:lang w:eastAsia="zh-CN"/>
              </w:rPr>
              <w:t>String</w:t>
            </w:r>
          </w:p>
          <w:p w:rsidR="0051637C" w:rsidRPr="003F0014" w:rsidRDefault="0051637C" w:rsidP="0051637C">
            <w:pPr>
              <w:pStyle w:val="TAL"/>
              <w:rPr>
                <w:rFonts w:cs="Arial"/>
                <w:szCs w:val="18"/>
              </w:rPr>
            </w:pPr>
            <w:r w:rsidRPr="003F0014">
              <w:rPr>
                <w:rFonts w:cs="Arial"/>
                <w:szCs w:val="18"/>
              </w:rPr>
              <w:t>multiplicity: 1</w:t>
            </w:r>
          </w:p>
          <w:p w:rsidR="0051637C" w:rsidRPr="003F0014" w:rsidRDefault="0051637C" w:rsidP="0051637C">
            <w:pPr>
              <w:pStyle w:val="TAL"/>
              <w:rPr>
                <w:rFonts w:cs="Arial"/>
                <w:szCs w:val="18"/>
              </w:rPr>
            </w:pPr>
            <w:r w:rsidRPr="003F0014">
              <w:rPr>
                <w:rFonts w:cs="Arial"/>
                <w:szCs w:val="18"/>
              </w:rPr>
              <w:t>isOrdered: N/A</w:t>
            </w:r>
          </w:p>
          <w:p w:rsidR="0051637C" w:rsidRPr="003F0014" w:rsidRDefault="0051637C" w:rsidP="0051637C">
            <w:pPr>
              <w:pStyle w:val="TAL"/>
              <w:rPr>
                <w:rFonts w:cs="Arial"/>
                <w:szCs w:val="18"/>
              </w:rPr>
            </w:pPr>
            <w:r w:rsidRPr="003F0014">
              <w:rPr>
                <w:rFonts w:cs="Arial"/>
                <w:szCs w:val="18"/>
              </w:rPr>
              <w:t>isUnique: N/A</w:t>
            </w:r>
          </w:p>
          <w:p w:rsidR="0051637C" w:rsidRPr="003F0014" w:rsidRDefault="0051637C" w:rsidP="0051637C">
            <w:pPr>
              <w:pStyle w:val="TAL"/>
              <w:rPr>
                <w:rFonts w:cs="Arial"/>
                <w:szCs w:val="18"/>
              </w:rPr>
            </w:pPr>
            <w:r w:rsidRPr="003F0014">
              <w:rPr>
                <w:rFonts w:cs="Arial"/>
                <w:szCs w:val="18"/>
              </w:rPr>
              <w:t>defaultValue: None</w:t>
            </w:r>
          </w:p>
          <w:p w:rsidR="0051637C" w:rsidRDefault="0051637C" w:rsidP="0051637C">
            <w:pPr>
              <w:pStyle w:val="TAL"/>
              <w:rPr>
                <w:szCs w:val="18"/>
              </w:rPr>
            </w:pPr>
            <w:r w:rsidRPr="003F0014">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FC75F4" w:rsidRDefault="0051637C" w:rsidP="0051637C">
            <w:pPr>
              <w:pStyle w:val="Default"/>
              <w:rPr>
                <w:rFonts w:ascii="Courier New" w:hAnsi="Courier New" w:cs="Courier New" w:hint="default"/>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rsidR="0051637C" w:rsidRPr="009818DE" w:rsidRDefault="0051637C" w:rsidP="0051637C">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rsidR="0051637C" w:rsidRPr="009818DE" w:rsidRDefault="0051637C" w:rsidP="0051637C">
            <w:pPr>
              <w:spacing w:after="0"/>
              <w:rPr>
                <w:rFonts w:ascii="Arial" w:hAnsi="Arial" w:cs="Arial"/>
                <w:sz w:val="18"/>
                <w:szCs w:val="18"/>
              </w:rPr>
            </w:pPr>
          </w:p>
          <w:p w:rsidR="0051637C" w:rsidRPr="00081059" w:rsidRDefault="0051637C" w:rsidP="0051637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3F0014" w:rsidRDefault="0051637C" w:rsidP="0051637C">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rsidR="0051637C" w:rsidRPr="003F0014" w:rsidRDefault="0051637C" w:rsidP="0051637C">
            <w:pPr>
              <w:keepNext/>
              <w:keepLines/>
              <w:spacing w:after="0"/>
              <w:rPr>
                <w:rFonts w:ascii="Arial" w:hAnsi="Arial" w:cs="Arial"/>
                <w:sz w:val="18"/>
                <w:szCs w:val="18"/>
              </w:rPr>
            </w:pPr>
            <w:r w:rsidRPr="003F0014">
              <w:rPr>
                <w:rFonts w:ascii="Arial" w:hAnsi="Arial" w:cs="Arial"/>
                <w:sz w:val="18"/>
                <w:szCs w:val="18"/>
              </w:rPr>
              <w:t>multiplicity: 1..*</w:t>
            </w:r>
          </w:p>
          <w:p w:rsidR="0051637C" w:rsidRPr="003F0014" w:rsidRDefault="0051637C" w:rsidP="0051637C">
            <w:pPr>
              <w:pStyle w:val="TAL"/>
              <w:rPr>
                <w:rFonts w:cs="Arial"/>
                <w:szCs w:val="18"/>
              </w:rPr>
            </w:pPr>
            <w:r w:rsidRPr="003F0014">
              <w:rPr>
                <w:rFonts w:cs="Arial"/>
                <w:szCs w:val="18"/>
              </w:rPr>
              <w:t>isOrdered: False</w:t>
            </w:r>
          </w:p>
          <w:p w:rsidR="0051637C" w:rsidRPr="003F0014" w:rsidRDefault="0051637C" w:rsidP="0051637C">
            <w:pPr>
              <w:pStyle w:val="TAL"/>
              <w:rPr>
                <w:rFonts w:cs="Arial"/>
                <w:szCs w:val="18"/>
              </w:rPr>
            </w:pPr>
            <w:r w:rsidRPr="003F0014">
              <w:rPr>
                <w:rFonts w:cs="Arial"/>
                <w:szCs w:val="18"/>
              </w:rPr>
              <w:t>isUnique: True</w:t>
            </w:r>
          </w:p>
          <w:p w:rsidR="0051637C" w:rsidRPr="003F0014" w:rsidRDefault="0051637C" w:rsidP="0051637C">
            <w:pPr>
              <w:keepNext/>
              <w:keepLines/>
              <w:spacing w:after="0"/>
              <w:rPr>
                <w:rFonts w:ascii="Arial" w:hAnsi="Arial" w:cs="Arial"/>
                <w:sz w:val="18"/>
                <w:szCs w:val="18"/>
              </w:rPr>
            </w:pPr>
            <w:r w:rsidRPr="003F0014">
              <w:rPr>
                <w:rFonts w:ascii="Arial" w:hAnsi="Arial" w:cs="Arial"/>
                <w:sz w:val="18"/>
                <w:szCs w:val="18"/>
              </w:rPr>
              <w:t>defaultValue: None</w:t>
            </w:r>
          </w:p>
          <w:p w:rsidR="0051637C" w:rsidRDefault="0051637C" w:rsidP="0051637C">
            <w:pPr>
              <w:pStyle w:val="TAL"/>
              <w:rPr>
                <w:szCs w:val="18"/>
              </w:rPr>
            </w:pPr>
            <w:r w:rsidRPr="003F0014">
              <w:rPr>
                <w:rFonts w:cs="Arial"/>
                <w:szCs w:val="18"/>
              </w:rPr>
              <w:t>isNullable: False</w:t>
            </w:r>
          </w:p>
        </w:tc>
      </w:tr>
      <w:tr w:rsidR="0051637C" w:rsidTr="0051637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rsidR="0051637C" w:rsidRDefault="0051637C" w:rsidP="0051637C">
            <w:pPr>
              <w:pStyle w:val="TAN"/>
            </w:pPr>
            <w:r>
              <w:lastRenderedPageBreak/>
              <w:t>NOTE 1:</w:t>
            </w:r>
            <w:r>
              <w:tab/>
              <w:t>Void</w:t>
            </w:r>
          </w:p>
          <w:p w:rsidR="0051637C" w:rsidRDefault="0051637C" w:rsidP="0051637C">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59" w:name="OLE_LINK9"/>
            <w:r>
              <w:rPr>
                <w:rFonts w:eastAsia="等线" w:cs="Arial"/>
              </w:rPr>
              <w:t>Different RRM Policy maybe applied for different types of radio resource</w:t>
            </w:r>
            <w:bookmarkEnd w:id="5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rsidR="0051637C" w:rsidRDefault="0051637C" w:rsidP="0051637C">
            <w:pPr>
              <w:pStyle w:val="TAN"/>
            </w:pPr>
            <w:r>
              <w:t>NOTE 3:</w:t>
            </w:r>
            <w:r>
              <w:tab/>
              <w:t>Void</w:t>
            </w:r>
          </w:p>
          <w:p w:rsidR="0051637C" w:rsidRDefault="0051637C" w:rsidP="0051637C">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rsidR="0051637C" w:rsidRDefault="0051637C" w:rsidP="0051637C">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rsidR="0051637C" w:rsidRDefault="0051637C" w:rsidP="0051637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rsidR="0051637C" w:rsidRDefault="0051637C" w:rsidP="0051637C">
            <w:pPr>
              <w:pStyle w:val="TAN"/>
            </w:pPr>
            <w:r>
              <w:t xml:space="preserve">NOTE 7: </w:t>
            </w:r>
          </w:p>
          <w:p w:rsidR="0051637C" w:rsidRDefault="0051637C" w:rsidP="0051637C">
            <w:pPr>
              <w:pStyle w:val="TAN"/>
            </w:pPr>
            <w:r>
              <w:tab/>
              <w:t>1. The maximum number of consecutive uplink-downlink switching periods for repetition/near-far-functionality is 8 (the number can be either 2, 4, or 8) with near-far functionality and with repetition.</w:t>
            </w:r>
          </w:p>
          <w:p w:rsidR="0051637C" w:rsidRDefault="0051637C" w:rsidP="0051637C">
            <w:pPr>
              <w:pStyle w:val="TAN"/>
            </w:pPr>
            <w:r>
              <w:tab/>
              <w:t>2. The maximum number of consecutive uplink-downlink switching periods for repetition is 4 (the number can be either 1, 2, or 4) without near-far functionality and with repetition only.</w:t>
            </w:r>
          </w:p>
          <w:p w:rsidR="0051637C" w:rsidRDefault="0051637C" w:rsidP="0051637C">
            <w:pPr>
              <w:pStyle w:val="TAN"/>
            </w:pPr>
            <w:r>
              <w:tab/>
              <w:t>3. The maximum number of consecutive uplink-downlink switching periods is 2 with near-far functionality only and without repetition.</w:t>
            </w:r>
          </w:p>
          <w:p w:rsidR="0051637C" w:rsidRDefault="0051637C" w:rsidP="0051637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rsidR="0051637C" w:rsidRDefault="0051637C" w:rsidP="0051637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rsidR="0051637C" w:rsidRDefault="0051637C" w:rsidP="0051637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rsidR="001F2CAE" w:rsidRPr="0051637C" w:rsidRDefault="001F2CAE" w:rsidP="001F2CAE">
      <w:pPr>
        <w:spacing w:after="0"/>
      </w:pPr>
    </w:p>
    <w:p w:rsidR="0051637C" w:rsidRDefault="0051637C" w:rsidP="001F2CAE">
      <w:pPr>
        <w:spacing w:after="0"/>
      </w:pPr>
    </w:p>
    <w:p w:rsidR="0051637C" w:rsidRPr="00131A7C" w:rsidRDefault="0051637C" w:rsidP="001F2CAE">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637C" w:rsidTr="005163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1637C" w:rsidRDefault="0051637C" w:rsidP="0051637C">
            <w:pPr>
              <w:jc w:val="center"/>
              <w:rPr>
                <w:rFonts w:ascii="Arial" w:hAnsi="Arial" w:cs="Arial"/>
                <w:b/>
                <w:bCs/>
                <w:sz w:val="28"/>
                <w:szCs w:val="28"/>
              </w:rPr>
            </w:pPr>
            <w:r>
              <w:rPr>
                <w:rFonts w:ascii="Arial" w:hAnsi="Arial" w:cs="Arial"/>
                <w:b/>
                <w:bCs/>
                <w:sz w:val="28"/>
                <w:szCs w:val="28"/>
                <w:lang w:eastAsia="zh-CN"/>
              </w:rPr>
              <w:t>2</w:t>
            </w:r>
            <w:r w:rsidRPr="0051637C">
              <w:rPr>
                <w:rFonts w:ascii="Arial" w:hAnsi="Arial" w:cs="Arial" w:hint="eastAsia"/>
                <w:b/>
                <w:bCs/>
                <w:sz w:val="28"/>
                <w:szCs w:val="28"/>
                <w:vertAlign w:val="superscript"/>
                <w:lang w:eastAsia="zh-CN"/>
              </w:rPr>
              <w:t>n</w:t>
            </w:r>
            <w:r w:rsidRPr="0051637C">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4F49D8" w:rsidRDefault="004F49D8" w:rsidP="001F2CAE">
      <w:pPr>
        <w:spacing w:after="0"/>
      </w:pPr>
    </w:p>
    <w:p w:rsidR="00FF7ED4" w:rsidRDefault="00FF7ED4" w:rsidP="00FF7ED4">
      <w:pPr>
        <w:jc w:val="center"/>
      </w:pPr>
      <w:r>
        <w:t xml:space="preserve">Forge MR link: </w:t>
      </w:r>
      <w:hyperlink r:id="rId15" w:history="1">
        <w:r>
          <w:rPr>
            <w:rStyle w:val="affff9"/>
            <w:lang w:val="en-US"/>
          </w:rPr>
          <w:t>https://forge.3gpp.org/rep/sa5/MnS/-/merge_requests/1066</w:t>
        </w:r>
      </w:hyperlink>
      <w:r>
        <w:t xml:space="preserve"> at commit 22e7960f4d9fbe5e585eda04f6b55723385e3e7b</w:t>
      </w:r>
    </w:p>
    <w:p w:rsidR="00FF7ED4" w:rsidRPr="00840331" w:rsidRDefault="00FF7ED4" w:rsidP="00FF7ED4"/>
    <w:p w:rsidR="00FF7ED4" w:rsidRDefault="00FF7ED4" w:rsidP="00FF7ED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rsidR="00FF7ED4" w:rsidRPr="00A717EB" w:rsidRDefault="00FF7ED4" w:rsidP="00FF7ED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rsidR="00FF7ED4" w:rsidRPr="008F7C23" w:rsidRDefault="00FF7ED4" w:rsidP="00FF7ED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FF7ED4" w:rsidRDefault="00FF7ED4" w:rsidP="00FF7ED4">
      <w:pPr>
        <w:pStyle w:val="PL"/>
      </w:pPr>
      <w:r>
        <w:t>openapi: 3.0.1</w:t>
      </w:r>
    </w:p>
    <w:p w:rsidR="00FF7ED4" w:rsidRDefault="00FF7ED4" w:rsidP="00FF7ED4">
      <w:pPr>
        <w:pStyle w:val="PL"/>
      </w:pPr>
      <w:r>
        <w:t>info:</w:t>
      </w:r>
    </w:p>
    <w:p w:rsidR="00FF7ED4" w:rsidRDefault="00FF7ED4" w:rsidP="00FF7ED4">
      <w:pPr>
        <w:pStyle w:val="PL"/>
      </w:pPr>
      <w:r>
        <w:t xml:space="preserve">  title: NR NRM</w:t>
      </w:r>
    </w:p>
    <w:p w:rsidR="00FF7ED4" w:rsidRDefault="00FF7ED4" w:rsidP="00FF7ED4">
      <w:pPr>
        <w:pStyle w:val="PL"/>
      </w:pPr>
      <w:r>
        <w:t xml:space="preserve">  version: 18.7.0</w:t>
      </w:r>
    </w:p>
    <w:p w:rsidR="00FF7ED4" w:rsidRDefault="00FF7ED4" w:rsidP="00FF7ED4">
      <w:pPr>
        <w:pStyle w:val="PL"/>
      </w:pPr>
      <w:r>
        <w:t xml:space="preserve">  description: &gt;-</w:t>
      </w:r>
    </w:p>
    <w:p w:rsidR="00FF7ED4" w:rsidRDefault="00FF7ED4" w:rsidP="00FF7ED4">
      <w:pPr>
        <w:pStyle w:val="PL"/>
      </w:pPr>
      <w:r>
        <w:t xml:space="preserve">    OAS 3.0.1 specification of the NR NRM</w:t>
      </w:r>
    </w:p>
    <w:p w:rsidR="00FF7ED4" w:rsidRDefault="00FF7ED4" w:rsidP="00FF7ED4">
      <w:pPr>
        <w:pStyle w:val="PL"/>
      </w:pPr>
      <w:r>
        <w:t xml:space="preserve">    © 2024, 3GPP Organizational Partners (ARIB, ATIS, CCSA, ETSI, TSDSI, TTA, TTC).</w:t>
      </w:r>
    </w:p>
    <w:p w:rsidR="00FF7ED4" w:rsidRDefault="00FF7ED4" w:rsidP="00FF7ED4">
      <w:pPr>
        <w:pStyle w:val="PL"/>
      </w:pPr>
      <w:r>
        <w:t xml:space="preserve">    All rights reserved.</w:t>
      </w:r>
    </w:p>
    <w:p w:rsidR="00FF7ED4" w:rsidRDefault="00FF7ED4" w:rsidP="00FF7ED4">
      <w:pPr>
        <w:pStyle w:val="PL"/>
      </w:pPr>
      <w:r>
        <w:t>externalDocs:</w:t>
      </w:r>
    </w:p>
    <w:p w:rsidR="00FF7ED4" w:rsidRDefault="00FF7ED4" w:rsidP="00FF7ED4">
      <w:pPr>
        <w:pStyle w:val="PL"/>
      </w:pPr>
      <w:r>
        <w:t xml:space="preserve">  description: 3GPP TS 28.541; 5G NRM, NR NRM</w:t>
      </w:r>
    </w:p>
    <w:p w:rsidR="00FF7ED4" w:rsidRDefault="00FF7ED4" w:rsidP="00FF7ED4">
      <w:pPr>
        <w:pStyle w:val="PL"/>
      </w:pPr>
      <w:r>
        <w:t xml:space="preserve">  url: http://www.3gpp.org/ftp/Specs/archive/28_series/28.541/</w:t>
      </w:r>
    </w:p>
    <w:p w:rsidR="00FF7ED4" w:rsidRDefault="00FF7ED4" w:rsidP="00FF7ED4">
      <w:pPr>
        <w:pStyle w:val="PL"/>
      </w:pPr>
      <w:r>
        <w:t>paths: {}</w:t>
      </w:r>
    </w:p>
    <w:p w:rsidR="00FF7ED4" w:rsidRDefault="00FF7ED4" w:rsidP="00FF7ED4">
      <w:pPr>
        <w:pStyle w:val="PL"/>
      </w:pPr>
      <w:r>
        <w:t>components:</w:t>
      </w:r>
    </w:p>
    <w:p w:rsidR="00FF7ED4" w:rsidRDefault="00FF7ED4" w:rsidP="00FF7ED4">
      <w:pPr>
        <w:pStyle w:val="PL"/>
      </w:pPr>
      <w:r>
        <w:t xml:space="preserve">  schemas:</w:t>
      </w:r>
    </w:p>
    <w:p w:rsidR="00FF7ED4" w:rsidRDefault="00FF7ED4" w:rsidP="00FF7ED4">
      <w:pPr>
        <w:pStyle w:val="PL"/>
      </w:pPr>
    </w:p>
    <w:p w:rsidR="00FF7ED4" w:rsidRDefault="00FF7ED4" w:rsidP="00FF7ED4">
      <w:pPr>
        <w:pStyle w:val="PL"/>
      </w:pPr>
      <w:r>
        <w:t>#-------- Definition of types-----------------------------------------------------</w:t>
      </w:r>
    </w:p>
    <w:p w:rsidR="00FF7ED4" w:rsidRDefault="00FF7ED4" w:rsidP="00FF7ED4">
      <w:pPr>
        <w:pStyle w:val="PL"/>
      </w:pPr>
    </w:p>
    <w:p w:rsidR="00FF7ED4" w:rsidRDefault="00FF7ED4" w:rsidP="00FF7ED4">
      <w:pPr>
        <w:pStyle w:val="PL"/>
      </w:pPr>
      <w:r>
        <w:t xml:space="preserve">    GnbId:</w:t>
      </w:r>
    </w:p>
    <w:p w:rsidR="00FF7ED4" w:rsidRDefault="00FF7ED4" w:rsidP="00FF7ED4">
      <w:pPr>
        <w:pStyle w:val="PL"/>
      </w:pPr>
      <w:r>
        <w:lastRenderedPageBreak/>
        <w:t xml:space="preserve">      type: integer</w:t>
      </w:r>
    </w:p>
    <w:p w:rsidR="00FF7ED4" w:rsidRDefault="00FF7ED4" w:rsidP="00FF7ED4">
      <w:pPr>
        <w:pStyle w:val="PL"/>
      </w:pPr>
      <w:r>
        <w:t xml:space="preserve">      minimum: 0</w:t>
      </w:r>
    </w:p>
    <w:p w:rsidR="00FF7ED4" w:rsidRDefault="00FF7ED4" w:rsidP="00FF7ED4">
      <w:pPr>
        <w:pStyle w:val="PL"/>
      </w:pPr>
      <w:r>
        <w:t xml:space="preserve">      maximum: 4294967295</w:t>
      </w:r>
    </w:p>
    <w:p w:rsidR="00FF7ED4" w:rsidRDefault="00FF7ED4" w:rsidP="00FF7ED4">
      <w:pPr>
        <w:pStyle w:val="PL"/>
      </w:pPr>
      <w:r>
        <w:t xml:space="preserve">    GnbIdLength:</w:t>
      </w:r>
    </w:p>
    <w:p w:rsidR="00FF7ED4" w:rsidRDefault="00FF7ED4" w:rsidP="00FF7ED4">
      <w:pPr>
        <w:pStyle w:val="PL"/>
      </w:pPr>
      <w:r>
        <w:t xml:space="preserve">      type: integer</w:t>
      </w:r>
    </w:p>
    <w:p w:rsidR="00FF7ED4" w:rsidRDefault="00FF7ED4" w:rsidP="00FF7ED4">
      <w:pPr>
        <w:pStyle w:val="PL"/>
      </w:pPr>
      <w:r>
        <w:t xml:space="preserve">      minimum: 22</w:t>
      </w:r>
    </w:p>
    <w:p w:rsidR="00FF7ED4" w:rsidRDefault="00FF7ED4" w:rsidP="00FF7ED4">
      <w:pPr>
        <w:pStyle w:val="PL"/>
      </w:pPr>
      <w:r>
        <w:t xml:space="preserve">      maximum: 32</w:t>
      </w:r>
    </w:p>
    <w:p w:rsidR="00FF7ED4" w:rsidRDefault="00FF7ED4" w:rsidP="00FF7ED4">
      <w:pPr>
        <w:pStyle w:val="PL"/>
      </w:pPr>
      <w:r>
        <w:t xml:space="preserve">    GnbName:</w:t>
      </w:r>
    </w:p>
    <w:p w:rsidR="00FF7ED4" w:rsidRDefault="00FF7ED4" w:rsidP="00FF7ED4">
      <w:pPr>
        <w:pStyle w:val="PL"/>
      </w:pPr>
      <w:r>
        <w:t xml:space="preserve">      type: string</w:t>
      </w:r>
    </w:p>
    <w:p w:rsidR="00FF7ED4" w:rsidRDefault="00FF7ED4" w:rsidP="00FF7ED4">
      <w:pPr>
        <w:pStyle w:val="PL"/>
      </w:pPr>
      <w:r>
        <w:t xml:space="preserve">      maxLength: 150</w:t>
      </w:r>
    </w:p>
    <w:p w:rsidR="00FF7ED4" w:rsidRDefault="00FF7ED4" w:rsidP="00FF7ED4">
      <w:pPr>
        <w:pStyle w:val="PL"/>
      </w:pPr>
      <w:r>
        <w:t xml:space="preserve">    GnbDuId:</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68719476735</w:t>
      </w:r>
    </w:p>
    <w:p w:rsidR="00FF7ED4" w:rsidRDefault="00FF7ED4" w:rsidP="00FF7ED4">
      <w:pPr>
        <w:pStyle w:val="PL"/>
      </w:pPr>
      <w:r>
        <w:t xml:space="preserve">    GnbCuUpId:</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68719476735</w:t>
      </w:r>
    </w:p>
    <w:p w:rsidR="00FF7ED4" w:rsidRDefault="00FF7ED4" w:rsidP="00FF7ED4">
      <w:pPr>
        <w:pStyle w:val="PL"/>
      </w:pPr>
    </w:p>
    <w:p w:rsidR="00FF7ED4" w:rsidRDefault="00FF7ED4" w:rsidP="00FF7ED4">
      <w:pPr>
        <w:pStyle w:val="PL"/>
      </w:pPr>
      <w:r>
        <w:t xml:space="preserve">    Sst: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255</w:t>
      </w:r>
    </w:p>
    <w:p w:rsidR="00FF7ED4" w:rsidRDefault="00FF7ED4" w:rsidP="00FF7ED4">
      <w:pPr>
        <w:pStyle w:val="PL"/>
      </w:pPr>
      <w:r>
        <w:t xml:space="preserve">    Snssai:</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sst:</w:t>
      </w:r>
    </w:p>
    <w:p w:rsidR="00FF7ED4" w:rsidRDefault="00FF7ED4" w:rsidP="00FF7ED4">
      <w:pPr>
        <w:pStyle w:val="PL"/>
      </w:pPr>
      <w:r>
        <w:t xml:space="preserve">          $ref: '#/components/schemas/Sst'</w:t>
      </w:r>
    </w:p>
    <w:p w:rsidR="00FF7ED4" w:rsidRDefault="00FF7ED4" w:rsidP="00FF7ED4">
      <w:pPr>
        <w:pStyle w:val="PL"/>
      </w:pPr>
      <w:r>
        <w:t xml:space="preserve">        sd:</w:t>
      </w:r>
    </w:p>
    <w:p w:rsidR="00FF7ED4" w:rsidRDefault="00FF7ED4" w:rsidP="00FF7ED4">
      <w:pPr>
        <w:pStyle w:val="PL"/>
      </w:pPr>
      <w:r>
        <w:t xml:space="preserve">          type: string</w:t>
      </w:r>
    </w:p>
    <w:p w:rsidR="00FF7ED4" w:rsidRDefault="00FF7ED4" w:rsidP="00FF7ED4">
      <w:pPr>
        <w:pStyle w:val="PL"/>
      </w:pPr>
      <w:r>
        <w:t xml:space="preserve">          pattern: '^[A-Fa-f0-9]{6}$'</w:t>
      </w:r>
    </w:p>
    <w:p w:rsidR="00FF7ED4" w:rsidRDefault="00FF7ED4" w:rsidP="00FF7ED4">
      <w:pPr>
        <w:pStyle w:val="PL"/>
      </w:pPr>
    </w:p>
    <w:p w:rsidR="00FF7ED4" w:rsidRDefault="00FF7ED4" w:rsidP="00FF7ED4">
      <w:pPr>
        <w:pStyle w:val="PL"/>
      </w:pPr>
      <w:r>
        <w:t xml:space="preserve">    PlmnIdList: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'TS28623_ComDefs.yaml#/components/schemas/PlmnId'</w:t>
      </w:r>
    </w:p>
    <w:p w:rsidR="00FF7ED4" w:rsidRDefault="00FF7ED4" w:rsidP="00FF7ED4">
      <w:pPr>
        <w:pStyle w:val="PL"/>
      </w:pPr>
      <w:r>
        <w:t xml:space="preserve">    PlmnInfo:</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snssai:</w:t>
      </w:r>
    </w:p>
    <w:p w:rsidR="00FF7ED4" w:rsidRDefault="00FF7ED4" w:rsidP="00FF7ED4">
      <w:pPr>
        <w:pStyle w:val="PL"/>
      </w:pPr>
      <w:r>
        <w:t xml:space="preserve">          $ref: '#/components/schemas/Snssai'</w:t>
      </w:r>
    </w:p>
    <w:p w:rsidR="00FF7ED4" w:rsidRDefault="00FF7ED4" w:rsidP="00FF7ED4">
      <w:pPr>
        <w:pStyle w:val="PL"/>
      </w:pPr>
      <w:r>
        <w:t xml:space="preserve">        sliceExpiryTime:</w:t>
      </w:r>
    </w:p>
    <w:p w:rsidR="00FF7ED4" w:rsidRDefault="00FF7ED4" w:rsidP="00FF7ED4">
      <w:pPr>
        <w:pStyle w:val="PL"/>
      </w:pPr>
      <w:r>
        <w:t xml:space="preserve">          $ref: 'TS28623_ComDefs.yaml#/components/schemas/DateTime'          </w:t>
      </w:r>
    </w:p>
    <w:p w:rsidR="00FF7ED4" w:rsidRDefault="00FF7ED4" w:rsidP="00FF7ED4">
      <w:pPr>
        <w:pStyle w:val="PL"/>
      </w:pPr>
      <w:r>
        <w:t xml:space="preserve">    PlmnInfoList: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'#/components/schemas/PlmnInfo'</w:t>
      </w:r>
    </w:p>
    <w:p w:rsidR="00FF7ED4" w:rsidRDefault="00FF7ED4" w:rsidP="00FF7ED4">
      <w:pPr>
        <w:pStyle w:val="PL"/>
      </w:pPr>
      <w:r>
        <w:t xml:space="preserve">    cagId:</w:t>
      </w:r>
    </w:p>
    <w:p w:rsidR="00FF7ED4" w:rsidRDefault="00FF7ED4" w:rsidP="00FF7ED4">
      <w:pPr>
        <w:pStyle w:val="PL"/>
      </w:pPr>
      <w:r>
        <w:t xml:space="preserve">      type: string</w:t>
      </w:r>
    </w:p>
    <w:p w:rsidR="00FF7ED4" w:rsidRDefault="00FF7ED4" w:rsidP="00FF7ED4">
      <w:pPr>
        <w:pStyle w:val="PL"/>
      </w:pPr>
      <w:r>
        <w:t xml:space="preserve">    nid:</w:t>
      </w:r>
    </w:p>
    <w:p w:rsidR="00FF7ED4" w:rsidRDefault="00FF7ED4" w:rsidP="00FF7ED4">
      <w:pPr>
        <w:pStyle w:val="PL"/>
      </w:pPr>
      <w:r>
        <w:t xml:space="preserve">      type: string</w:t>
      </w:r>
    </w:p>
    <w:p w:rsidR="00FF7ED4" w:rsidRDefault="00FF7ED4" w:rsidP="00FF7ED4">
      <w:pPr>
        <w:pStyle w:val="PL"/>
      </w:pPr>
      <w:r>
        <w:t xml:space="preserve">    NpnIdentity:</w:t>
      </w:r>
    </w:p>
    <w:p w:rsidR="00FF7ED4" w:rsidRDefault="00FF7ED4" w:rsidP="00FF7ED4">
      <w:pPr>
        <w:pStyle w:val="PL"/>
      </w:pPr>
      <w:r>
        <w:t xml:space="preserve">      type: object</w:t>
      </w:r>
    </w:p>
    <w:p w:rsidR="00FF7ED4" w:rsidRDefault="00FF7ED4" w:rsidP="00FF7ED4">
      <w:pPr>
        <w:pStyle w:val="PL"/>
      </w:pPr>
      <w:r>
        <w:t xml:space="preserve">      oneOf:</w:t>
      </w:r>
    </w:p>
    <w:p w:rsidR="00FF7ED4" w:rsidRDefault="00FF7ED4" w:rsidP="00FF7ED4">
      <w:pPr>
        <w:pStyle w:val="PL"/>
      </w:pPr>
      <w:r>
        <w:t xml:space="preserve">        - required: [ plmnId, cagidList ]</w:t>
      </w:r>
    </w:p>
    <w:p w:rsidR="00FF7ED4" w:rsidRDefault="00FF7ED4" w:rsidP="00FF7ED4">
      <w:pPr>
        <w:pStyle w:val="PL"/>
      </w:pPr>
      <w:r>
        <w:t xml:space="preserve">        - required: [ plmnId, nidList ]       </w:t>
      </w:r>
    </w:p>
    <w:p w:rsidR="00FF7ED4" w:rsidRDefault="00FF7ED4" w:rsidP="00FF7ED4">
      <w:pPr>
        <w:pStyle w:val="PL"/>
      </w:pPr>
      <w:r>
        <w:t xml:space="preserve">      properties:</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cagidList: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'#/components/schemas/cagId'</w:t>
      </w:r>
    </w:p>
    <w:p w:rsidR="00FF7ED4" w:rsidRDefault="00FF7ED4" w:rsidP="00FF7ED4">
      <w:pPr>
        <w:pStyle w:val="PL"/>
      </w:pPr>
      <w:r>
        <w:t xml:space="preserve">          minItems: 1</w:t>
      </w:r>
    </w:p>
    <w:p w:rsidR="00FF7ED4" w:rsidRDefault="00FF7ED4" w:rsidP="00FF7ED4">
      <w:pPr>
        <w:pStyle w:val="PL"/>
      </w:pPr>
      <w:r>
        <w:t xml:space="preserve">          maxItems: 12  </w:t>
      </w:r>
    </w:p>
    <w:p w:rsidR="00FF7ED4" w:rsidRDefault="00FF7ED4" w:rsidP="00FF7ED4">
      <w:pPr>
        <w:pStyle w:val="PL"/>
      </w:pPr>
      <w:r>
        <w:t xml:space="preserve">        nidList: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'#/components/schemas/nid'</w:t>
      </w:r>
    </w:p>
    <w:p w:rsidR="00FF7ED4" w:rsidRDefault="00FF7ED4" w:rsidP="00FF7ED4">
      <w:pPr>
        <w:pStyle w:val="PL"/>
      </w:pPr>
      <w:r>
        <w:t xml:space="preserve">          minItems: 1</w:t>
      </w:r>
    </w:p>
    <w:p w:rsidR="00FF7ED4" w:rsidRDefault="00FF7ED4" w:rsidP="00FF7ED4">
      <w:pPr>
        <w:pStyle w:val="PL"/>
      </w:pPr>
      <w:r>
        <w:t xml:space="preserve">          maxItems: 12              </w:t>
      </w:r>
    </w:p>
    <w:p w:rsidR="00FF7ED4" w:rsidRDefault="00FF7ED4" w:rsidP="00FF7ED4">
      <w:pPr>
        <w:pStyle w:val="PL"/>
      </w:pPr>
      <w:r>
        <w:t xml:space="preserve">    NpnIdentityList: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'#/components/schemas/NpnIdentity'</w:t>
      </w:r>
    </w:p>
    <w:p w:rsidR="00FF7ED4" w:rsidRDefault="00FF7ED4" w:rsidP="00FF7ED4">
      <w:pPr>
        <w:pStyle w:val="PL"/>
      </w:pPr>
      <w:r>
        <w:t xml:space="preserve">    GGnbId:</w:t>
      </w:r>
    </w:p>
    <w:p w:rsidR="00FF7ED4" w:rsidRDefault="00FF7ED4" w:rsidP="00FF7ED4">
      <w:pPr>
        <w:pStyle w:val="PL"/>
      </w:pPr>
      <w:r>
        <w:lastRenderedPageBreak/>
        <w:t xml:space="preserve">        type: string</w:t>
      </w:r>
    </w:p>
    <w:p w:rsidR="00FF7ED4" w:rsidRDefault="00FF7ED4" w:rsidP="00FF7ED4">
      <w:pPr>
        <w:pStyle w:val="PL"/>
      </w:pPr>
      <w:r>
        <w:t xml:space="preserve">        pattern: '^[0-9]{3}[0-9]{2,3}-(22|23|24|25|26|27|28|29|30|31|32)-[0-9]{1,10}'</w:t>
      </w:r>
    </w:p>
    <w:p w:rsidR="00FF7ED4" w:rsidRDefault="00FF7ED4" w:rsidP="00FF7ED4">
      <w:pPr>
        <w:pStyle w:val="PL"/>
      </w:pPr>
      <w:r>
        <w:t xml:space="preserve">    GEnbId:</w:t>
      </w:r>
    </w:p>
    <w:p w:rsidR="00FF7ED4" w:rsidRDefault="00FF7ED4" w:rsidP="00FF7ED4">
      <w:pPr>
        <w:pStyle w:val="PL"/>
      </w:pPr>
      <w:r>
        <w:t xml:space="preserve">        type: string</w:t>
      </w:r>
    </w:p>
    <w:p w:rsidR="00FF7ED4" w:rsidRDefault="00FF7ED4" w:rsidP="00FF7ED4">
      <w:pPr>
        <w:pStyle w:val="PL"/>
      </w:pPr>
      <w:r>
        <w:t xml:space="preserve">        pattern: '^[0-9]{3}[0-9]{2,3}-(18|20|21|22)-[0-9]{1,7}'</w:t>
      </w:r>
    </w:p>
    <w:p w:rsidR="00FF7ED4" w:rsidRDefault="00FF7ED4" w:rsidP="00FF7ED4">
      <w:pPr>
        <w:pStyle w:val="PL"/>
      </w:pPr>
    </w:p>
    <w:p w:rsidR="00FF7ED4" w:rsidRDefault="00FF7ED4" w:rsidP="00FF7ED4">
      <w:pPr>
        <w:pStyle w:val="PL"/>
      </w:pPr>
      <w:r>
        <w:t xml:space="preserve">    GGnbIdList:</w:t>
      </w:r>
    </w:p>
    <w:p w:rsidR="00FF7ED4" w:rsidRDefault="00FF7ED4" w:rsidP="00FF7ED4">
      <w:pPr>
        <w:pStyle w:val="PL"/>
      </w:pPr>
      <w:r>
        <w:t xml:space="preserve">        type: array</w:t>
      </w:r>
    </w:p>
    <w:p w:rsidR="00FF7ED4" w:rsidRDefault="00FF7ED4" w:rsidP="00FF7ED4">
      <w:pPr>
        <w:pStyle w:val="PL"/>
      </w:pPr>
      <w:r>
        <w:t xml:space="preserve">        items: </w:t>
      </w:r>
    </w:p>
    <w:p w:rsidR="00FF7ED4" w:rsidRDefault="00FF7ED4" w:rsidP="00FF7ED4">
      <w:pPr>
        <w:pStyle w:val="PL"/>
      </w:pPr>
      <w:r>
        <w:t xml:space="preserve">          $ref: '#/components/schemas/GGnbId'</w:t>
      </w:r>
    </w:p>
    <w:p w:rsidR="00FF7ED4" w:rsidRDefault="00FF7ED4" w:rsidP="00FF7ED4">
      <w:pPr>
        <w:pStyle w:val="PL"/>
      </w:pPr>
    </w:p>
    <w:p w:rsidR="00FF7ED4" w:rsidRDefault="00FF7ED4" w:rsidP="00FF7ED4">
      <w:pPr>
        <w:pStyle w:val="PL"/>
      </w:pPr>
      <w:r>
        <w:t xml:space="preserve">    GEnbIdList:</w:t>
      </w:r>
    </w:p>
    <w:p w:rsidR="00FF7ED4" w:rsidRDefault="00FF7ED4" w:rsidP="00FF7ED4">
      <w:pPr>
        <w:pStyle w:val="PL"/>
      </w:pPr>
      <w:r>
        <w:t xml:space="preserve">        type: array</w:t>
      </w:r>
    </w:p>
    <w:p w:rsidR="00FF7ED4" w:rsidRDefault="00FF7ED4" w:rsidP="00FF7ED4">
      <w:pPr>
        <w:pStyle w:val="PL"/>
      </w:pPr>
      <w:r>
        <w:t xml:space="preserve">        items: </w:t>
      </w:r>
    </w:p>
    <w:p w:rsidR="00FF7ED4" w:rsidRDefault="00FF7ED4" w:rsidP="00FF7ED4">
      <w:pPr>
        <w:pStyle w:val="PL"/>
      </w:pPr>
      <w:r>
        <w:t xml:space="preserve">          $ref: '#/components/schemas/GEnbId'</w:t>
      </w:r>
    </w:p>
    <w:p w:rsidR="00FF7ED4" w:rsidRDefault="00FF7ED4" w:rsidP="00FF7ED4">
      <w:pPr>
        <w:pStyle w:val="PL"/>
      </w:pPr>
    </w:p>
    <w:p w:rsidR="00FF7ED4" w:rsidRDefault="00FF7ED4" w:rsidP="00FF7ED4">
      <w:pPr>
        <w:pStyle w:val="PL"/>
      </w:pPr>
      <w:r>
        <w:t xml:space="preserve">    NrPci:</w:t>
      </w:r>
    </w:p>
    <w:p w:rsidR="00FF7ED4" w:rsidRDefault="00FF7ED4" w:rsidP="00FF7ED4">
      <w:pPr>
        <w:pStyle w:val="PL"/>
      </w:pPr>
      <w:r>
        <w:t xml:space="preserve">      type: integer</w:t>
      </w:r>
    </w:p>
    <w:p w:rsidR="00FF7ED4" w:rsidRDefault="00FF7ED4" w:rsidP="00FF7ED4">
      <w:pPr>
        <w:pStyle w:val="PL"/>
      </w:pPr>
      <w:r>
        <w:t xml:space="preserve">      maximum: 503</w:t>
      </w:r>
    </w:p>
    <w:p w:rsidR="00FF7ED4" w:rsidRDefault="00FF7ED4" w:rsidP="00FF7ED4">
      <w:pPr>
        <w:pStyle w:val="PL"/>
      </w:pPr>
      <w:r>
        <w:t xml:space="preserve">    NrTac:</w:t>
      </w:r>
    </w:p>
    <w:p w:rsidR="00FF7ED4" w:rsidRDefault="00FF7ED4" w:rsidP="00FF7ED4">
      <w:pPr>
        <w:pStyle w:val="PL"/>
      </w:pPr>
      <w:r>
        <w:t xml:space="preserve">      $ref: 'TS28623_GenericNrm.yaml#/components/schemas/Tac'</w:t>
      </w:r>
    </w:p>
    <w:p w:rsidR="00FF7ED4" w:rsidRDefault="00FF7ED4" w:rsidP="00FF7ED4">
      <w:pPr>
        <w:pStyle w:val="PL"/>
      </w:pPr>
      <w:r>
        <w:t xml:space="preserve">    NrTacList: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'TS28623_GenericNrm.yaml#/components/schemas/Tac'</w:t>
      </w:r>
    </w:p>
    <w:p w:rsidR="00FF7ED4" w:rsidRDefault="00FF7ED4" w:rsidP="00FF7ED4">
      <w:pPr>
        <w:pStyle w:val="PL"/>
      </w:pPr>
      <w:r>
        <w:t xml:space="preserve">    TaiList: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'TS28623_GenericNrm.yaml#/components/schemas/Tai' </w:t>
      </w:r>
    </w:p>
    <w:p w:rsidR="00FF7ED4" w:rsidRDefault="00FF7ED4" w:rsidP="00FF7ED4">
      <w:pPr>
        <w:pStyle w:val="PL"/>
      </w:pPr>
      <w:r>
        <w:t xml:space="preserve">    BackhaulAddress: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tai:</w:t>
      </w:r>
    </w:p>
    <w:p w:rsidR="00FF7ED4" w:rsidRDefault="00FF7ED4" w:rsidP="00FF7ED4">
      <w:pPr>
        <w:pStyle w:val="PL"/>
      </w:pPr>
      <w:r>
        <w:t xml:space="preserve">          $ref: "TS28623_GenericNrm.yaml#/components/schemas/Tai"</w:t>
      </w:r>
    </w:p>
    <w:p w:rsidR="00FF7ED4" w:rsidRDefault="00FF7ED4" w:rsidP="00FF7ED4">
      <w:pPr>
        <w:pStyle w:val="PL"/>
      </w:pPr>
      <w:r>
        <w:t xml:space="preserve">    MappingSetIDBackhaulAddress: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setID:</w:t>
      </w:r>
    </w:p>
    <w:p w:rsidR="00FF7ED4" w:rsidRDefault="00FF7ED4" w:rsidP="00FF7ED4">
      <w:pPr>
        <w:pStyle w:val="PL"/>
      </w:pPr>
      <w:r>
        <w:t xml:space="preserve">          type: integer</w:t>
      </w:r>
    </w:p>
    <w:p w:rsidR="00FF7ED4" w:rsidRDefault="00FF7ED4" w:rsidP="00FF7ED4">
      <w:pPr>
        <w:pStyle w:val="PL"/>
      </w:pPr>
      <w:r>
        <w:t xml:space="preserve">        backhaulAddress:</w:t>
      </w:r>
    </w:p>
    <w:p w:rsidR="00FF7ED4" w:rsidRDefault="00FF7ED4" w:rsidP="00FF7ED4">
      <w:pPr>
        <w:pStyle w:val="PL"/>
      </w:pPr>
      <w:r>
        <w:t xml:space="preserve">          $ref: '#/components/schemas/BackhaulAddress'</w:t>
      </w:r>
    </w:p>
    <w:p w:rsidR="00FF7ED4" w:rsidRDefault="00FF7ED4" w:rsidP="00FF7ED4">
      <w:pPr>
        <w:pStyle w:val="PL"/>
      </w:pPr>
      <w:r>
        <w:t xml:space="preserve">    IntraRatEsActivationOriginalCellLoadParameters: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IntraRatEsActivationCandidateCellsLoadParameters: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IntraRatEsDeactivationCandidateCellsLoadParameters: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EsNotAllowedTimePeriod:</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startTimeandendTime:</w:t>
      </w:r>
    </w:p>
    <w:p w:rsidR="00FF7ED4" w:rsidRDefault="00FF7ED4" w:rsidP="00FF7ED4">
      <w:pPr>
        <w:pStyle w:val="PL"/>
      </w:pPr>
      <w:r>
        <w:t xml:space="preserve">          type: string</w:t>
      </w:r>
    </w:p>
    <w:p w:rsidR="00FF7ED4" w:rsidRDefault="00FF7ED4" w:rsidP="00FF7ED4">
      <w:pPr>
        <w:pStyle w:val="PL"/>
      </w:pPr>
      <w:r>
        <w:t xml:space="preserve">        periodOfDay:</w:t>
      </w:r>
    </w:p>
    <w:p w:rsidR="00FF7ED4" w:rsidRDefault="00FF7ED4" w:rsidP="00FF7ED4">
      <w:pPr>
        <w:pStyle w:val="PL"/>
      </w:pPr>
      <w:r>
        <w:t xml:space="preserve">          type: string</w:t>
      </w:r>
    </w:p>
    <w:p w:rsidR="00FF7ED4" w:rsidRDefault="00FF7ED4" w:rsidP="00FF7ED4">
      <w:pPr>
        <w:pStyle w:val="PL"/>
      </w:pPr>
      <w:r>
        <w:t xml:space="preserve">        daysOfWeekList:</w:t>
      </w:r>
    </w:p>
    <w:p w:rsidR="00FF7ED4" w:rsidRDefault="00FF7ED4" w:rsidP="00FF7ED4">
      <w:pPr>
        <w:pStyle w:val="PL"/>
      </w:pPr>
      <w:r>
        <w:t xml:space="preserve">          type: string</w:t>
      </w:r>
    </w:p>
    <w:p w:rsidR="00FF7ED4" w:rsidRDefault="00FF7ED4" w:rsidP="00FF7ED4">
      <w:pPr>
        <w:pStyle w:val="PL"/>
      </w:pPr>
      <w:r>
        <w:t xml:space="preserve">        listoftimeperiods:</w:t>
      </w:r>
    </w:p>
    <w:p w:rsidR="00FF7ED4" w:rsidRDefault="00FF7ED4" w:rsidP="00FF7ED4">
      <w:pPr>
        <w:pStyle w:val="PL"/>
      </w:pPr>
      <w:r>
        <w:t xml:space="preserve">          type: string</w:t>
      </w:r>
    </w:p>
    <w:p w:rsidR="00FF7ED4" w:rsidRDefault="00FF7ED4" w:rsidP="00FF7ED4">
      <w:pPr>
        <w:pStyle w:val="PL"/>
      </w:pPr>
      <w:r>
        <w:t xml:space="preserve">    InterRatEsActivationOriginalCellParameters: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lastRenderedPageBreak/>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InterRatEsActivationCandidateCellParameters: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InterRatEsDeactivationCandidateCellParameters: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UeAccProbabilityDist: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targetProbability:</w:t>
      </w:r>
    </w:p>
    <w:p w:rsidR="00FF7ED4" w:rsidRDefault="00FF7ED4" w:rsidP="00FF7ED4">
      <w:pPr>
        <w:pStyle w:val="PL"/>
      </w:pPr>
      <w:r>
        <w:t xml:space="preserve">          type: integer</w:t>
      </w:r>
    </w:p>
    <w:p w:rsidR="00FF7ED4" w:rsidRDefault="00FF7ED4" w:rsidP="00FF7ED4">
      <w:pPr>
        <w:pStyle w:val="PL"/>
      </w:pPr>
      <w:r>
        <w:t xml:space="preserve">        numberofpreamblessent:</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UeAccDelayProbabilityDist: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targetProbability:</w:t>
      </w:r>
    </w:p>
    <w:p w:rsidR="00FF7ED4" w:rsidRDefault="00FF7ED4" w:rsidP="00FF7ED4">
      <w:pPr>
        <w:pStyle w:val="PL"/>
      </w:pPr>
      <w:r>
        <w:t xml:space="preserve">          type: integer</w:t>
      </w:r>
    </w:p>
    <w:p w:rsidR="00FF7ED4" w:rsidRDefault="00FF7ED4" w:rsidP="00FF7ED4">
      <w:pPr>
        <w:pStyle w:val="PL"/>
      </w:pPr>
      <w:r>
        <w:t xml:space="preserve">        accessdelay:</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NRPciList: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'#/components/schemas/NrPci'</w:t>
      </w:r>
    </w:p>
    <w:p w:rsidR="00FF7ED4" w:rsidRDefault="00FF7ED4" w:rsidP="00FF7ED4">
      <w:pPr>
        <w:pStyle w:val="PL"/>
      </w:pPr>
      <w:r>
        <w:t xml:space="preserve">      minItems: 0</w:t>
      </w:r>
    </w:p>
    <w:p w:rsidR="00FF7ED4" w:rsidRDefault="00FF7ED4" w:rsidP="00FF7ED4">
      <w:pPr>
        <w:pStyle w:val="PL"/>
      </w:pPr>
      <w:r>
        <w:t xml:space="preserve">      maxItems: 1007</w:t>
      </w:r>
    </w:p>
    <w:p w:rsidR="00FF7ED4" w:rsidRDefault="00FF7ED4" w:rsidP="00FF7ED4">
      <w:pPr>
        <w:pStyle w:val="PL"/>
      </w:pPr>
    </w:p>
    <w:p w:rsidR="00FF7ED4" w:rsidRDefault="00FF7ED4" w:rsidP="00FF7ED4">
      <w:pPr>
        <w:pStyle w:val="PL"/>
      </w:pPr>
      <w:r>
        <w:t xml:space="preserve">    CSonPciList: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'#/components/schemas/NrPci'</w:t>
      </w:r>
    </w:p>
    <w:p w:rsidR="00FF7ED4" w:rsidRDefault="00FF7ED4" w:rsidP="00FF7ED4">
      <w:pPr>
        <w:pStyle w:val="PL"/>
      </w:pPr>
      <w:r>
        <w:t xml:space="preserve">      minItems: 1</w:t>
      </w:r>
    </w:p>
    <w:p w:rsidR="00FF7ED4" w:rsidRDefault="00FF7ED4" w:rsidP="00FF7ED4">
      <w:pPr>
        <w:pStyle w:val="PL"/>
      </w:pPr>
      <w:r>
        <w:t xml:space="preserve">      maxItems: 100</w:t>
      </w:r>
    </w:p>
    <w:p w:rsidR="00FF7ED4" w:rsidRDefault="00FF7ED4" w:rsidP="00FF7ED4">
      <w:pPr>
        <w:pStyle w:val="PL"/>
      </w:pPr>
    </w:p>
    <w:p w:rsidR="00FF7ED4" w:rsidRDefault="00FF7ED4" w:rsidP="00FF7ED4">
      <w:pPr>
        <w:pStyle w:val="PL"/>
      </w:pPr>
      <w:r>
        <w:t xml:space="preserve">    MaximumDeviationHoTrigger:</w:t>
      </w:r>
    </w:p>
    <w:p w:rsidR="00FF7ED4" w:rsidRDefault="00FF7ED4" w:rsidP="00FF7ED4">
      <w:pPr>
        <w:pStyle w:val="PL"/>
      </w:pPr>
      <w:r>
        <w:t xml:space="preserve">      type: integer</w:t>
      </w:r>
    </w:p>
    <w:p w:rsidR="00FF7ED4" w:rsidRDefault="00FF7ED4" w:rsidP="00FF7ED4">
      <w:pPr>
        <w:pStyle w:val="PL"/>
      </w:pPr>
      <w:r>
        <w:t xml:space="preserve">      minimum: -20</w:t>
      </w:r>
    </w:p>
    <w:p w:rsidR="00FF7ED4" w:rsidRDefault="00FF7ED4" w:rsidP="00FF7ED4">
      <w:pPr>
        <w:pStyle w:val="PL"/>
      </w:pPr>
      <w:r>
        <w:t xml:space="preserve">      maximum: 20</w:t>
      </w:r>
    </w:p>
    <w:p w:rsidR="00FF7ED4" w:rsidRDefault="00FF7ED4" w:rsidP="00FF7ED4">
      <w:pPr>
        <w:pStyle w:val="PL"/>
      </w:pPr>
    </w:p>
    <w:p w:rsidR="00FF7ED4" w:rsidRDefault="00FF7ED4" w:rsidP="00FF7ED4">
      <w:pPr>
        <w:pStyle w:val="PL"/>
      </w:pPr>
      <w:r>
        <w:t xml:space="preserve">    MaximumDeviationHoTriggerLow:</w:t>
      </w:r>
    </w:p>
    <w:p w:rsidR="00FF7ED4" w:rsidRDefault="00FF7ED4" w:rsidP="00FF7ED4">
      <w:pPr>
        <w:pStyle w:val="PL"/>
      </w:pPr>
      <w:r>
        <w:t xml:space="preserve">      type: integer</w:t>
      </w:r>
    </w:p>
    <w:p w:rsidR="00FF7ED4" w:rsidRDefault="00FF7ED4" w:rsidP="00FF7ED4">
      <w:pPr>
        <w:pStyle w:val="PL"/>
      </w:pPr>
      <w:r>
        <w:t xml:space="preserve">      minimum: -20</w:t>
      </w:r>
    </w:p>
    <w:p w:rsidR="00FF7ED4" w:rsidRDefault="00FF7ED4" w:rsidP="00FF7ED4">
      <w:pPr>
        <w:pStyle w:val="PL"/>
      </w:pPr>
      <w:r>
        <w:t xml:space="preserve">      maximum: 20</w:t>
      </w:r>
    </w:p>
    <w:p w:rsidR="00FF7ED4" w:rsidRDefault="00FF7ED4" w:rsidP="00FF7ED4">
      <w:pPr>
        <w:pStyle w:val="PL"/>
      </w:pPr>
    </w:p>
    <w:p w:rsidR="00FF7ED4" w:rsidRDefault="00FF7ED4" w:rsidP="00FF7ED4">
      <w:pPr>
        <w:pStyle w:val="PL"/>
      </w:pPr>
      <w:r>
        <w:t xml:space="preserve">    MaximumDeviationHoTriggerHigh:</w:t>
      </w:r>
    </w:p>
    <w:p w:rsidR="00FF7ED4" w:rsidRDefault="00FF7ED4" w:rsidP="00FF7ED4">
      <w:pPr>
        <w:pStyle w:val="PL"/>
      </w:pPr>
      <w:r>
        <w:t xml:space="preserve">      type: integer</w:t>
      </w:r>
    </w:p>
    <w:p w:rsidR="00FF7ED4" w:rsidRDefault="00FF7ED4" w:rsidP="00FF7ED4">
      <w:pPr>
        <w:pStyle w:val="PL"/>
      </w:pPr>
      <w:r>
        <w:t xml:space="preserve">      minimum: -20</w:t>
      </w:r>
    </w:p>
    <w:p w:rsidR="00FF7ED4" w:rsidRDefault="00FF7ED4" w:rsidP="00FF7ED4">
      <w:pPr>
        <w:pStyle w:val="PL"/>
      </w:pPr>
      <w:r>
        <w:t xml:space="preserve">      maximum: 20</w:t>
      </w:r>
    </w:p>
    <w:p w:rsidR="00FF7ED4" w:rsidRDefault="00FF7ED4" w:rsidP="00FF7ED4">
      <w:pPr>
        <w:pStyle w:val="PL"/>
      </w:pPr>
    </w:p>
    <w:p w:rsidR="00FF7ED4" w:rsidRDefault="00FF7ED4" w:rsidP="00FF7ED4">
      <w:pPr>
        <w:pStyle w:val="PL"/>
      </w:pPr>
      <w:r>
        <w:t xml:space="preserve">    MinimumTimeBetweenHoTriggerChange:</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p>
    <w:p w:rsidR="00FF7ED4" w:rsidRDefault="00FF7ED4" w:rsidP="00FF7ED4">
      <w:pPr>
        <w:pStyle w:val="PL"/>
      </w:pPr>
      <w:r>
        <w:t xml:space="preserve">    TstoreUEcntxt: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1023</w:t>
      </w:r>
    </w:p>
    <w:p w:rsidR="00FF7ED4" w:rsidRDefault="00FF7ED4" w:rsidP="00FF7ED4">
      <w:pPr>
        <w:pStyle w:val="PL"/>
      </w:pPr>
    </w:p>
    <w:p w:rsidR="00FF7ED4" w:rsidRDefault="00FF7ED4" w:rsidP="00FF7ED4">
      <w:pPr>
        <w:pStyle w:val="PL"/>
      </w:pPr>
      <w:r>
        <w:t xml:space="preserve">    CellState: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IDLE</w:t>
      </w:r>
    </w:p>
    <w:p w:rsidR="00FF7ED4" w:rsidRDefault="00FF7ED4" w:rsidP="00FF7ED4">
      <w:pPr>
        <w:pStyle w:val="PL"/>
      </w:pPr>
      <w:r>
        <w:lastRenderedPageBreak/>
        <w:t xml:space="preserve">        - INACTIVE</w:t>
      </w:r>
    </w:p>
    <w:p w:rsidR="00FF7ED4" w:rsidRDefault="00FF7ED4" w:rsidP="00FF7ED4">
      <w:pPr>
        <w:pStyle w:val="PL"/>
      </w:pPr>
      <w:r>
        <w:t xml:space="preserve">        - ACTIVE</w:t>
      </w:r>
    </w:p>
    <w:p w:rsidR="00FF7ED4" w:rsidRDefault="00FF7ED4" w:rsidP="00FF7ED4">
      <w:pPr>
        <w:pStyle w:val="PL"/>
      </w:pPr>
      <w:r>
        <w:t xml:space="preserve">    CyclicPrefix:</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'15'</w:t>
      </w:r>
    </w:p>
    <w:p w:rsidR="00FF7ED4" w:rsidRDefault="00FF7ED4" w:rsidP="00FF7ED4">
      <w:pPr>
        <w:pStyle w:val="PL"/>
      </w:pPr>
      <w:r>
        <w:t xml:space="preserve">        - '30'</w:t>
      </w:r>
    </w:p>
    <w:p w:rsidR="00FF7ED4" w:rsidRDefault="00FF7ED4" w:rsidP="00FF7ED4">
      <w:pPr>
        <w:pStyle w:val="PL"/>
      </w:pPr>
      <w:r>
        <w:t xml:space="preserve">        - '60'</w:t>
      </w:r>
    </w:p>
    <w:p w:rsidR="00FF7ED4" w:rsidRDefault="00FF7ED4" w:rsidP="00FF7ED4">
      <w:pPr>
        <w:pStyle w:val="PL"/>
      </w:pPr>
      <w:r>
        <w:t xml:space="preserve">        - '120'</w:t>
      </w:r>
    </w:p>
    <w:p w:rsidR="00FF7ED4" w:rsidRDefault="00FF7ED4" w:rsidP="00FF7ED4">
      <w:pPr>
        <w:pStyle w:val="PL"/>
      </w:pPr>
      <w:r>
        <w:t xml:space="preserve">    TxDirection:</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DL</w:t>
      </w:r>
    </w:p>
    <w:p w:rsidR="00FF7ED4" w:rsidRDefault="00FF7ED4" w:rsidP="00FF7ED4">
      <w:pPr>
        <w:pStyle w:val="PL"/>
      </w:pPr>
      <w:r>
        <w:t xml:space="preserve">        - UL</w:t>
      </w:r>
    </w:p>
    <w:p w:rsidR="00FF7ED4" w:rsidRDefault="00FF7ED4" w:rsidP="00FF7ED4">
      <w:pPr>
        <w:pStyle w:val="PL"/>
      </w:pPr>
      <w:r>
        <w:t xml:space="preserve">        - DL_AND_UL</w:t>
      </w:r>
    </w:p>
    <w:p w:rsidR="00FF7ED4" w:rsidRDefault="00FF7ED4" w:rsidP="00FF7ED4">
      <w:pPr>
        <w:pStyle w:val="PL"/>
      </w:pPr>
      <w:r>
        <w:t xml:space="preserve">    BwpContext:</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DL</w:t>
      </w:r>
    </w:p>
    <w:p w:rsidR="00FF7ED4" w:rsidRDefault="00FF7ED4" w:rsidP="00FF7ED4">
      <w:pPr>
        <w:pStyle w:val="PL"/>
      </w:pPr>
      <w:r>
        <w:t xml:space="preserve">        - UL</w:t>
      </w:r>
    </w:p>
    <w:p w:rsidR="00FF7ED4" w:rsidRDefault="00FF7ED4" w:rsidP="00FF7ED4">
      <w:pPr>
        <w:pStyle w:val="PL"/>
      </w:pPr>
      <w:r>
        <w:t xml:space="preserve">        - SUL</w:t>
      </w:r>
    </w:p>
    <w:p w:rsidR="00FF7ED4" w:rsidRDefault="00FF7ED4" w:rsidP="00FF7ED4">
      <w:pPr>
        <w:pStyle w:val="PL"/>
      </w:pPr>
      <w:r>
        <w:t xml:space="preserve">    IsInitialBwp:</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INITIAL</w:t>
      </w:r>
    </w:p>
    <w:p w:rsidR="00FF7ED4" w:rsidRDefault="00FF7ED4" w:rsidP="00FF7ED4">
      <w:pPr>
        <w:pStyle w:val="PL"/>
      </w:pPr>
      <w:r>
        <w:t xml:space="preserve">        - OTHER</w:t>
      </w:r>
    </w:p>
    <w:p w:rsidR="00FF7ED4" w:rsidRDefault="00FF7ED4" w:rsidP="00FF7ED4">
      <w:pPr>
        <w:pStyle w:val="PL"/>
      </w:pPr>
      <w:r>
        <w:t xml:space="preserve">        - SUL</w:t>
      </w:r>
    </w:p>
    <w:p w:rsidR="00FF7ED4" w:rsidRDefault="00FF7ED4" w:rsidP="00FF7ED4">
      <w:pPr>
        <w:pStyle w:val="PL"/>
      </w:pPr>
    </w:p>
    <w:p w:rsidR="00FF7ED4" w:rsidRDefault="00FF7ED4" w:rsidP="00FF7ED4">
      <w:pPr>
        <w:pStyle w:val="PL"/>
      </w:pPr>
      <w:r>
        <w:t xml:space="preserve">    IsESCoveredBy:</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NO</w:t>
      </w:r>
    </w:p>
    <w:p w:rsidR="00FF7ED4" w:rsidRDefault="00FF7ED4" w:rsidP="00FF7ED4">
      <w:pPr>
        <w:pStyle w:val="PL"/>
      </w:pPr>
      <w:r>
        <w:t xml:space="preserve">        - PARTIAL</w:t>
      </w:r>
    </w:p>
    <w:p w:rsidR="00FF7ED4" w:rsidRDefault="00FF7ED4" w:rsidP="00FF7ED4">
      <w:pPr>
        <w:pStyle w:val="PL"/>
      </w:pPr>
      <w:r>
        <w:t xml:space="preserve">        - FULL</w:t>
      </w:r>
    </w:p>
    <w:p w:rsidR="00FF7ED4" w:rsidRDefault="00FF7ED4" w:rsidP="00FF7ED4">
      <w:pPr>
        <w:pStyle w:val="PL"/>
      </w:pPr>
      <w:r>
        <w:t xml:space="preserve">    RrmPolicyMember:</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snssai:</w:t>
      </w:r>
    </w:p>
    <w:p w:rsidR="00FF7ED4" w:rsidRDefault="00FF7ED4" w:rsidP="00FF7ED4">
      <w:pPr>
        <w:pStyle w:val="PL"/>
      </w:pPr>
      <w:r>
        <w:t xml:space="preserve">          $ref: '#/components/schemas/Snssai'</w:t>
      </w:r>
    </w:p>
    <w:p w:rsidR="00FF7ED4" w:rsidRDefault="00FF7ED4" w:rsidP="00FF7ED4">
      <w:pPr>
        <w:pStyle w:val="PL"/>
      </w:pPr>
      <w:r>
        <w:t xml:space="preserve">    RrmPolicyMemberList: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'#/components/schemas/RrmPolicyMember'</w:t>
      </w:r>
    </w:p>
    <w:p w:rsidR="00FF7ED4" w:rsidRDefault="00FF7ED4" w:rsidP="00FF7ED4">
      <w:pPr>
        <w:pStyle w:val="PL"/>
      </w:pPr>
      <w:r>
        <w:t xml:space="preserve">    AddressWithVlan:</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ipv4Address:</w:t>
      </w:r>
    </w:p>
    <w:p w:rsidR="00FF7ED4" w:rsidRDefault="00FF7ED4" w:rsidP="00FF7ED4">
      <w:pPr>
        <w:pStyle w:val="PL"/>
      </w:pPr>
      <w:r>
        <w:t xml:space="preserve">          $ref: 'TS28623_ComDefs.yaml#/components/schemas/Ipv4Addr'</w:t>
      </w:r>
    </w:p>
    <w:p w:rsidR="00FF7ED4" w:rsidRDefault="00FF7ED4" w:rsidP="00FF7ED4">
      <w:pPr>
        <w:pStyle w:val="PL"/>
      </w:pPr>
      <w:r>
        <w:t xml:space="preserve">        ipv6Address:</w:t>
      </w:r>
    </w:p>
    <w:p w:rsidR="00FF7ED4" w:rsidRDefault="00FF7ED4" w:rsidP="00FF7ED4">
      <w:pPr>
        <w:pStyle w:val="PL"/>
      </w:pPr>
      <w:r>
        <w:t xml:space="preserve">          $ref: 'TS28623_ComDefs.yaml#/components/schemas/Ipv6Addr'</w:t>
      </w:r>
    </w:p>
    <w:p w:rsidR="00FF7ED4" w:rsidRDefault="00FF7ED4" w:rsidP="00FF7ED4">
      <w:pPr>
        <w:pStyle w:val="PL"/>
      </w:pPr>
      <w:r>
        <w:t xml:space="preserve">        vlanId:</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4096</w:t>
      </w:r>
    </w:p>
    <w:p w:rsidR="00FF7ED4" w:rsidRDefault="00FF7ED4" w:rsidP="00FF7ED4">
      <w:pPr>
        <w:pStyle w:val="PL"/>
      </w:pPr>
      <w:r>
        <w:t xml:space="preserve">    LocalAddress: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addressWithVlan:</w:t>
      </w:r>
    </w:p>
    <w:p w:rsidR="00FF7ED4" w:rsidRDefault="00FF7ED4" w:rsidP="00FF7ED4">
      <w:pPr>
        <w:pStyle w:val="PL"/>
      </w:pPr>
      <w:r>
        <w:t xml:space="preserve">          $ref: '#/components/schemas/AddressWithVlan'</w:t>
      </w:r>
    </w:p>
    <w:p w:rsidR="00FF7ED4" w:rsidRDefault="00FF7ED4" w:rsidP="00FF7ED4">
      <w:pPr>
        <w:pStyle w:val="PL"/>
      </w:pPr>
      <w:r>
        <w:t xml:space="preserve">        port: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65535</w:t>
      </w:r>
    </w:p>
    <w:p w:rsidR="00FF7ED4" w:rsidRDefault="00FF7ED4" w:rsidP="00FF7ED4">
      <w:pPr>
        <w:pStyle w:val="PL"/>
      </w:pPr>
      <w:r>
        <w:t xml:space="preserve">    RemoteAddress: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ipv4Address:</w:t>
      </w:r>
    </w:p>
    <w:p w:rsidR="00FF7ED4" w:rsidRDefault="00FF7ED4" w:rsidP="00FF7ED4">
      <w:pPr>
        <w:pStyle w:val="PL"/>
      </w:pPr>
      <w:r>
        <w:t xml:space="preserve">          $ref: 'TS28623_ComDefs.yaml#/components/schemas/Ipv4Addr'</w:t>
      </w:r>
    </w:p>
    <w:p w:rsidR="00FF7ED4" w:rsidRDefault="00FF7ED4" w:rsidP="00FF7ED4">
      <w:pPr>
        <w:pStyle w:val="PL"/>
      </w:pPr>
      <w:r>
        <w:t xml:space="preserve">        ipv6Address:</w:t>
      </w:r>
    </w:p>
    <w:p w:rsidR="00FF7ED4" w:rsidRDefault="00FF7ED4" w:rsidP="00FF7ED4">
      <w:pPr>
        <w:pStyle w:val="PL"/>
      </w:pPr>
      <w:r>
        <w:t xml:space="preserve">          $ref: 'TS28623_ComDefs.yaml#/components/schemas/Ipv6Addr'</w:t>
      </w:r>
    </w:p>
    <w:p w:rsidR="00FF7ED4" w:rsidRDefault="00FF7ED4" w:rsidP="00FF7ED4">
      <w:pPr>
        <w:pStyle w:val="PL"/>
      </w:pPr>
    </w:p>
    <w:p w:rsidR="00FF7ED4" w:rsidRDefault="00FF7ED4" w:rsidP="00FF7ED4">
      <w:pPr>
        <w:pStyle w:val="PL"/>
      </w:pPr>
      <w:r>
        <w:t xml:space="preserve">    CellIndividualOffset: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rsrpOffsetSSB:</w:t>
      </w:r>
    </w:p>
    <w:p w:rsidR="00FF7ED4" w:rsidRDefault="00FF7ED4" w:rsidP="00FF7ED4">
      <w:pPr>
        <w:pStyle w:val="PL"/>
      </w:pPr>
      <w:r>
        <w:t xml:space="preserve">          type: integer</w:t>
      </w:r>
    </w:p>
    <w:p w:rsidR="00FF7ED4" w:rsidRDefault="00FF7ED4" w:rsidP="00FF7ED4">
      <w:pPr>
        <w:pStyle w:val="PL"/>
      </w:pPr>
      <w:r>
        <w:lastRenderedPageBreak/>
        <w:t xml:space="preserve">        rsrqOffsetSSB:</w:t>
      </w:r>
    </w:p>
    <w:p w:rsidR="00FF7ED4" w:rsidRDefault="00FF7ED4" w:rsidP="00FF7ED4">
      <w:pPr>
        <w:pStyle w:val="PL"/>
      </w:pPr>
      <w:r>
        <w:t xml:space="preserve">          type: integer</w:t>
      </w:r>
    </w:p>
    <w:p w:rsidR="00FF7ED4" w:rsidRDefault="00FF7ED4" w:rsidP="00FF7ED4">
      <w:pPr>
        <w:pStyle w:val="PL"/>
      </w:pPr>
      <w:r>
        <w:t xml:space="preserve">        sinrOffsetSSB:</w:t>
      </w:r>
    </w:p>
    <w:p w:rsidR="00FF7ED4" w:rsidRDefault="00FF7ED4" w:rsidP="00FF7ED4">
      <w:pPr>
        <w:pStyle w:val="PL"/>
      </w:pPr>
      <w:r>
        <w:t xml:space="preserve">          type: integer</w:t>
      </w:r>
    </w:p>
    <w:p w:rsidR="00FF7ED4" w:rsidRDefault="00FF7ED4" w:rsidP="00FF7ED4">
      <w:pPr>
        <w:pStyle w:val="PL"/>
      </w:pPr>
      <w:r>
        <w:t xml:space="preserve">        rsrpOffsetCSI-RS:</w:t>
      </w:r>
    </w:p>
    <w:p w:rsidR="00FF7ED4" w:rsidRDefault="00FF7ED4" w:rsidP="00FF7ED4">
      <w:pPr>
        <w:pStyle w:val="PL"/>
      </w:pPr>
      <w:r>
        <w:t xml:space="preserve">          type: integer</w:t>
      </w:r>
    </w:p>
    <w:p w:rsidR="00FF7ED4" w:rsidRDefault="00FF7ED4" w:rsidP="00FF7ED4">
      <w:pPr>
        <w:pStyle w:val="PL"/>
      </w:pPr>
      <w:r>
        <w:t xml:space="preserve">        rsrqOffsetCSI-RS:</w:t>
      </w:r>
    </w:p>
    <w:p w:rsidR="00FF7ED4" w:rsidRDefault="00FF7ED4" w:rsidP="00FF7ED4">
      <w:pPr>
        <w:pStyle w:val="PL"/>
      </w:pPr>
      <w:r>
        <w:t xml:space="preserve">          type: integer</w:t>
      </w:r>
    </w:p>
    <w:p w:rsidR="00FF7ED4" w:rsidRDefault="00FF7ED4" w:rsidP="00FF7ED4">
      <w:pPr>
        <w:pStyle w:val="PL"/>
      </w:pPr>
      <w:r>
        <w:t xml:space="preserve">        sinrOffsetCSI-RS:</w:t>
      </w:r>
    </w:p>
    <w:p w:rsidR="00FF7ED4" w:rsidRDefault="00FF7ED4" w:rsidP="00FF7ED4">
      <w:pPr>
        <w:pStyle w:val="PL"/>
      </w:pPr>
      <w:r>
        <w:t xml:space="preserve">          type: integer</w:t>
      </w:r>
    </w:p>
    <w:p w:rsidR="00FF7ED4" w:rsidRDefault="00FF7ED4" w:rsidP="00FF7ED4">
      <w:pPr>
        <w:pStyle w:val="PL"/>
      </w:pPr>
      <w:r>
        <w:t xml:space="preserve">    QOffsetRange:</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-24</w:t>
      </w:r>
    </w:p>
    <w:p w:rsidR="00FF7ED4" w:rsidRDefault="00FF7ED4" w:rsidP="00FF7ED4">
      <w:pPr>
        <w:pStyle w:val="PL"/>
      </w:pPr>
      <w:r>
        <w:t xml:space="preserve">        - -22</w:t>
      </w:r>
    </w:p>
    <w:p w:rsidR="00FF7ED4" w:rsidRDefault="00FF7ED4" w:rsidP="00FF7ED4">
      <w:pPr>
        <w:pStyle w:val="PL"/>
      </w:pPr>
      <w:r>
        <w:t xml:space="preserve">        - -20</w:t>
      </w:r>
    </w:p>
    <w:p w:rsidR="00FF7ED4" w:rsidRDefault="00FF7ED4" w:rsidP="00FF7ED4">
      <w:pPr>
        <w:pStyle w:val="PL"/>
      </w:pPr>
      <w:r>
        <w:t xml:space="preserve">        - -18</w:t>
      </w:r>
    </w:p>
    <w:p w:rsidR="00FF7ED4" w:rsidRDefault="00FF7ED4" w:rsidP="00FF7ED4">
      <w:pPr>
        <w:pStyle w:val="PL"/>
      </w:pPr>
      <w:r>
        <w:t xml:space="preserve">        - -16</w:t>
      </w:r>
    </w:p>
    <w:p w:rsidR="00FF7ED4" w:rsidRDefault="00FF7ED4" w:rsidP="00FF7ED4">
      <w:pPr>
        <w:pStyle w:val="PL"/>
      </w:pPr>
      <w:r>
        <w:t xml:space="preserve">        - -14</w:t>
      </w:r>
    </w:p>
    <w:p w:rsidR="00FF7ED4" w:rsidRDefault="00FF7ED4" w:rsidP="00FF7ED4">
      <w:pPr>
        <w:pStyle w:val="PL"/>
      </w:pPr>
      <w:r>
        <w:t xml:space="preserve">        - -12</w:t>
      </w:r>
    </w:p>
    <w:p w:rsidR="00FF7ED4" w:rsidRDefault="00FF7ED4" w:rsidP="00FF7ED4">
      <w:pPr>
        <w:pStyle w:val="PL"/>
      </w:pPr>
      <w:r>
        <w:t xml:space="preserve">        - -10</w:t>
      </w:r>
    </w:p>
    <w:p w:rsidR="00FF7ED4" w:rsidRDefault="00FF7ED4" w:rsidP="00FF7ED4">
      <w:pPr>
        <w:pStyle w:val="PL"/>
      </w:pPr>
      <w:r>
        <w:t xml:space="preserve">        - -8</w:t>
      </w:r>
    </w:p>
    <w:p w:rsidR="00FF7ED4" w:rsidRDefault="00FF7ED4" w:rsidP="00FF7ED4">
      <w:pPr>
        <w:pStyle w:val="PL"/>
      </w:pPr>
      <w:r>
        <w:t xml:space="preserve">        - -6</w:t>
      </w:r>
    </w:p>
    <w:p w:rsidR="00FF7ED4" w:rsidRDefault="00FF7ED4" w:rsidP="00FF7ED4">
      <w:pPr>
        <w:pStyle w:val="PL"/>
      </w:pPr>
      <w:r>
        <w:t xml:space="preserve">        - -5</w:t>
      </w:r>
    </w:p>
    <w:p w:rsidR="00FF7ED4" w:rsidRDefault="00FF7ED4" w:rsidP="00FF7ED4">
      <w:pPr>
        <w:pStyle w:val="PL"/>
      </w:pPr>
      <w:r>
        <w:t xml:space="preserve">        - -4</w:t>
      </w:r>
    </w:p>
    <w:p w:rsidR="00FF7ED4" w:rsidRDefault="00FF7ED4" w:rsidP="00FF7ED4">
      <w:pPr>
        <w:pStyle w:val="PL"/>
      </w:pPr>
      <w:r>
        <w:t xml:space="preserve">        - -3</w:t>
      </w:r>
    </w:p>
    <w:p w:rsidR="00FF7ED4" w:rsidRDefault="00FF7ED4" w:rsidP="00FF7ED4">
      <w:pPr>
        <w:pStyle w:val="PL"/>
      </w:pPr>
      <w:r>
        <w:t xml:space="preserve">        - -2</w:t>
      </w:r>
    </w:p>
    <w:p w:rsidR="00FF7ED4" w:rsidRDefault="00FF7ED4" w:rsidP="00FF7ED4">
      <w:pPr>
        <w:pStyle w:val="PL"/>
      </w:pPr>
      <w:r>
        <w:t xml:space="preserve">        - -1</w:t>
      </w:r>
    </w:p>
    <w:p w:rsidR="00FF7ED4" w:rsidRDefault="00FF7ED4" w:rsidP="00FF7ED4">
      <w:pPr>
        <w:pStyle w:val="PL"/>
      </w:pPr>
      <w:r>
        <w:t xml:space="preserve">        - 0</w:t>
      </w:r>
    </w:p>
    <w:p w:rsidR="00FF7ED4" w:rsidRDefault="00FF7ED4" w:rsidP="00FF7ED4">
      <w:pPr>
        <w:pStyle w:val="PL"/>
      </w:pPr>
      <w:r>
        <w:t xml:space="preserve">        - 24</w:t>
      </w:r>
    </w:p>
    <w:p w:rsidR="00FF7ED4" w:rsidRDefault="00FF7ED4" w:rsidP="00FF7ED4">
      <w:pPr>
        <w:pStyle w:val="PL"/>
      </w:pPr>
      <w:r>
        <w:t xml:space="preserve">        - 22</w:t>
      </w:r>
    </w:p>
    <w:p w:rsidR="00FF7ED4" w:rsidRDefault="00FF7ED4" w:rsidP="00FF7ED4">
      <w:pPr>
        <w:pStyle w:val="PL"/>
      </w:pPr>
      <w:r>
        <w:t xml:space="preserve">        - 20</w:t>
      </w:r>
    </w:p>
    <w:p w:rsidR="00FF7ED4" w:rsidRDefault="00FF7ED4" w:rsidP="00FF7ED4">
      <w:pPr>
        <w:pStyle w:val="PL"/>
      </w:pPr>
      <w:r>
        <w:t xml:space="preserve">        - 18</w:t>
      </w:r>
    </w:p>
    <w:p w:rsidR="00FF7ED4" w:rsidRDefault="00FF7ED4" w:rsidP="00FF7ED4">
      <w:pPr>
        <w:pStyle w:val="PL"/>
      </w:pPr>
      <w:r>
        <w:t xml:space="preserve">        - 16</w:t>
      </w:r>
    </w:p>
    <w:p w:rsidR="00FF7ED4" w:rsidRDefault="00FF7ED4" w:rsidP="00FF7ED4">
      <w:pPr>
        <w:pStyle w:val="PL"/>
      </w:pPr>
      <w:r>
        <w:t xml:space="preserve">        - 14</w:t>
      </w:r>
    </w:p>
    <w:p w:rsidR="00FF7ED4" w:rsidRDefault="00FF7ED4" w:rsidP="00FF7ED4">
      <w:pPr>
        <w:pStyle w:val="PL"/>
      </w:pPr>
      <w:r>
        <w:t xml:space="preserve">        - 12</w:t>
      </w:r>
    </w:p>
    <w:p w:rsidR="00FF7ED4" w:rsidRDefault="00FF7ED4" w:rsidP="00FF7ED4">
      <w:pPr>
        <w:pStyle w:val="PL"/>
      </w:pPr>
      <w:r>
        <w:t xml:space="preserve">        - 10</w:t>
      </w:r>
    </w:p>
    <w:p w:rsidR="00FF7ED4" w:rsidRDefault="00FF7ED4" w:rsidP="00FF7ED4">
      <w:pPr>
        <w:pStyle w:val="PL"/>
      </w:pPr>
      <w:r>
        <w:t xml:space="preserve">        - 8</w:t>
      </w:r>
    </w:p>
    <w:p w:rsidR="00FF7ED4" w:rsidRDefault="00FF7ED4" w:rsidP="00FF7ED4">
      <w:pPr>
        <w:pStyle w:val="PL"/>
      </w:pPr>
      <w:r>
        <w:t xml:space="preserve">        - 6</w:t>
      </w:r>
    </w:p>
    <w:p w:rsidR="00FF7ED4" w:rsidRDefault="00FF7ED4" w:rsidP="00FF7ED4">
      <w:pPr>
        <w:pStyle w:val="PL"/>
      </w:pPr>
      <w:r>
        <w:t xml:space="preserve">        - 5</w:t>
      </w:r>
    </w:p>
    <w:p w:rsidR="00FF7ED4" w:rsidRDefault="00FF7ED4" w:rsidP="00FF7ED4">
      <w:pPr>
        <w:pStyle w:val="PL"/>
      </w:pPr>
      <w:r>
        <w:t xml:space="preserve">        - 4</w:t>
      </w:r>
    </w:p>
    <w:p w:rsidR="00FF7ED4" w:rsidRDefault="00FF7ED4" w:rsidP="00FF7ED4">
      <w:pPr>
        <w:pStyle w:val="PL"/>
      </w:pPr>
      <w:r>
        <w:t xml:space="preserve">        - 3</w:t>
      </w:r>
    </w:p>
    <w:p w:rsidR="00FF7ED4" w:rsidRDefault="00FF7ED4" w:rsidP="00FF7ED4">
      <w:pPr>
        <w:pStyle w:val="PL"/>
      </w:pPr>
      <w:r>
        <w:t xml:space="preserve">        - 2</w:t>
      </w:r>
    </w:p>
    <w:p w:rsidR="00FF7ED4" w:rsidRDefault="00FF7ED4" w:rsidP="00FF7ED4">
      <w:pPr>
        <w:pStyle w:val="PL"/>
      </w:pPr>
      <w:r>
        <w:t xml:space="preserve">        - 1</w:t>
      </w:r>
    </w:p>
    <w:p w:rsidR="00FF7ED4" w:rsidRDefault="00FF7ED4" w:rsidP="00FF7ED4">
      <w:pPr>
        <w:pStyle w:val="PL"/>
      </w:pPr>
      <w:r>
        <w:t xml:space="preserve">    QOffsetRangeList: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rsrpOffsetSSB:</w:t>
      </w:r>
    </w:p>
    <w:p w:rsidR="00FF7ED4" w:rsidRDefault="00FF7ED4" w:rsidP="00FF7ED4">
      <w:pPr>
        <w:pStyle w:val="PL"/>
      </w:pPr>
      <w:r>
        <w:t xml:space="preserve">          $ref: '#/components/schemas/QOffsetRange'</w:t>
      </w:r>
    </w:p>
    <w:p w:rsidR="00FF7ED4" w:rsidRDefault="00FF7ED4" w:rsidP="00FF7ED4">
      <w:pPr>
        <w:pStyle w:val="PL"/>
      </w:pPr>
      <w:r>
        <w:t xml:space="preserve">        rsrqOffsetSSB:</w:t>
      </w:r>
    </w:p>
    <w:p w:rsidR="00FF7ED4" w:rsidRDefault="00FF7ED4" w:rsidP="00FF7ED4">
      <w:pPr>
        <w:pStyle w:val="PL"/>
      </w:pPr>
      <w:r>
        <w:t xml:space="preserve">          $ref: '#/components/schemas/QOffsetRange'</w:t>
      </w:r>
    </w:p>
    <w:p w:rsidR="00FF7ED4" w:rsidRDefault="00FF7ED4" w:rsidP="00FF7ED4">
      <w:pPr>
        <w:pStyle w:val="PL"/>
      </w:pPr>
      <w:r>
        <w:t xml:space="preserve">        sinrOffsetSSB:</w:t>
      </w:r>
    </w:p>
    <w:p w:rsidR="00FF7ED4" w:rsidRDefault="00FF7ED4" w:rsidP="00FF7ED4">
      <w:pPr>
        <w:pStyle w:val="PL"/>
      </w:pPr>
      <w:r>
        <w:t xml:space="preserve">          $ref: '#/components/schemas/QOffsetRange'</w:t>
      </w:r>
    </w:p>
    <w:p w:rsidR="00FF7ED4" w:rsidRDefault="00FF7ED4" w:rsidP="00FF7ED4">
      <w:pPr>
        <w:pStyle w:val="PL"/>
      </w:pPr>
      <w:r>
        <w:t xml:space="preserve">        rsrpOffsetCSI-RS:</w:t>
      </w:r>
    </w:p>
    <w:p w:rsidR="00FF7ED4" w:rsidRDefault="00FF7ED4" w:rsidP="00FF7ED4">
      <w:pPr>
        <w:pStyle w:val="PL"/>
      </w:pPr>
      <w:r>
        <w:t xml:space="preserve">          $ref: '#/components/schemas/QOffsetRange'</w:t>
      </w:r>
    </w:p>
    <w:p w:rsidR="00FF7ED4" w:rsidRDefault="00FF7ED4" w:rsidP="00FF7ED4">
      <w:pPr>
        <w:pStyle w:val="PL"/>
      </w:pPr>
      <w:r>
        <w:t xml:space="preserve">        rsrqOffsetCSI-RS:</w:t>
      </w:r>
    </w:p>
    <w:p w:rsidR="00FF7ED4" w:rsidRDefault="00FF7ED4" w:rsidP="00FF7ED4">
      <w:pPr>
        <w:pStyle w:val="PL"/>
      </w:pPr>
      <w:r>
        <w:t xml:space="preserve">          $ref: '#/components/schemas/QOffsetRange'</w:t>
      </w:r>
    </w:p>
    <w:p w:rsidR="00FF7ED4" w:rsidRDefault="00FF7ED4" w:rsidP="00FF7ED4">
      <w:pPr>
        <w:pStyle w:val="PL"/>
      </w:pPr>
      <w:r>
        <w:t xml:space="preserve">        sinrOffsetCSI-RS:</w:t>
      </w:r>
    </w:p>
    <w:p w:rsidR="00FF7ED4" w:rsidRDefault="00FF7ED4" w:rsidP="00FF7ED4">
      <w:pPr>
        <w:pStyle w:val="PL"/>
      </w:pPr>
      <w:r>
        <w:t xml:space="preserve">          $ref: '#/components/schemas/QOffsetRange'</w:t>
      </w:r>
    </w:p>
    <w:p w:rsidR="00FF7ED4" w:rsidRDefault="00FF7ED4" w:rsidP="00FF7ED4">
      <w:pPr>
        <w:pStyle w:val="PL"/>
      </w:pPr>
      <w:r>
        <w:t xml:space="preserve">    QOffsetFreq:</w:t>
      </w:r>
    </w:p>
    <w:p w:rsidR="00FF7ED4" w:rsidRDefault="00FF7ED4" w:rsidP="00FF7ED4">
      <w:pPr>
        <w:pStyle w:val="PL"/>
      </w:pPr>
      <w:r>
        <w:t xml:space="preserve">      type: number</w:t>
      </w:r>
    </w:p>
    <w:p w:rsidR="00FF7ED4" w:rsidRDefault="00FF7ED4" w:rsidP="00FF7ED4">
      <w:pPr>
        <w:pStyle w:val="PL"/>
      </w:pPr>
      <w:r>
        <w:t xml:space="preserve">    TReselectionNRSf:</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- 25</w:t>
      </w:r>
    </w:p>
    <w:p w:rsidR="00FF7ED4" w:rsidRDefault="00FF7ED4" w:rsidP="00FF7ED4">
      <w:pPr>
        <w:pStyle w:val="PL"/>
      </w:pPr>
      <w:r>
        <w:t xml:space="preserve">        - 50</w:t>
      </w:r>
    </w:p>
    <w:p w:rsidR="00FF7ED4" w:rsidRDefault="00FF7ED4" w:rsidP="00FF7ED4">
      <w:pPr>
        <w:pStyle w:val="PL"/>
      </w:pPr>
      <w:r>
        <w:t xml:space="preserve">        - 75</w:t>
      </w:r>
    </w:p>
    <w:p w:rsidR="00FF7ED4" w:rsidRDefault="00FF7ED4" w:rsidP="00FF7ED4">
      <w:pPr>
        <w:pStyle w:val="PL"/>
      </w:pPr>
      <w:r>
        <w:t xml:space="preserve">        - 100</w:t>
      </w:r>
    </w:p>
    <w:p w:rsidR="00FF7ED4" w:rsidRDefault="00FF7ED4" w:rsidP="00FF7ED4">
      <w:pPr>
        <w:pStyle w:val="PL"/>
      </w:pPr>
      <w:r>
        <w:t xml:space="preserve">    SsbPeriodicity:</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- 5</w:t>
      </w:r>
    </w:p>
    <w:p w:rsidR="00FF7ED4" w:rsidRDefault="00FF7ED4" w:rsidP="00FF7ED4">
      <w:pPr>
        <w:pStyle w:val="PL"/>
      </w:pPr>
      <w:r>
        <w:t xml:space="preserve">        - 10</w:t>
      </w:r>
    </w:p>
    <w:p w:rsidR="00FF7ED4" w:rsidRDefault="00FF7ED4" w:rsidP="00FF7ED4">
      <w:pPr>
        <w:pStyle w:val="PL"/>
      </w:pPr>
      <w:r>
        <w:t xml:space="preserve">        - 20</w:t>
      </w:r>
    </w:p>
    <w:p w:rsidR="00FF7ED4" w:rsidRDefault="00FF7ED4" w:rsidP="00FF7ED4">
      <w:pPr>
        <w:pStyle w:val="PL"/>
      </w:pPr>
      <w:r>
        <w:t xml:space="preserve">        - 40</w:t>
      </w:r>
    </w:p>
    <w:p w:rsidR="00FF7ED4" w:rsidRDefault="00FF7ED4" w:rsidP="00FF7ED4">
      <w:pPr>
        <w:pStyle w:val="PL"/>
      </w:pPr>
      <w:r>
        <w:t xml:space="preserve">        - 80</w:t>
      </w:r>
    </w:p>
    <w:p w:rsidR="00FF7ED4" w:rsidRDefault="00FF7ED4" w:rsidP="00FF7ED4">
      <w:pPr>
        <w:pStyle w:val="PL"/>
      </w:pPr>
      <w:r>
        <w:t xml:space="preserve">        - 160</w:t>
      </w:r>
    </w:p>
    <w:p w:rsidR="00FF7ED4" w:rsidRDefault="00FF7ED4" w:rsidP="00FF7ED4">
      <w:pPr>
        <w:pStyle w:val="PL"/>
      </w:pPr>
      <w:r>
        <w:t xml:space="preserve">    SsbDuration:</w:t>
      </w:r>
    </w:p>
    <w:p w:rsidR="00FF7ED4" w:rsidRDefault="00FF7ED4" w:rsidP="00FF7ED4">
      <w:pPr>
        <w:pStyle w:val="PL"/>
      </w:pPr>
      <w:r>
        <w:lastRenderedPageBreak/>
        <w:t xml:space="preserve">      type: integer</w:t>
      </w:r>
    </w:p>
    <w:p w:rsidR="00FF7ED4" w:rsidRDefault="00FF7ED4" w:rsidP="00FF7ED4">
      <w:pPr>
        <w:pStyle w:val="PL"/>
      </w:pPr>
      <w:r>
        <w:t xml:space="preserve">      enum:</w:t>
      </w:r>
    </w:p>
    <w:p w:rsidR="00FF7ED4" w:rsidRDefault="00FF7ED4" w:rsidP="00FF7ED4">
      <w:pPr>
        <w:pStyle w:val="PL"/>
      </w:pPr>
      <w:r>
        <w:t xml:space="preserve">        - 1</w:t>
      </w:r>
    </w:p>
    <w:p w:rsidR="00FF7ED4" w:rsidRDefault="00FF7ED4" w:rsidP="00FF7ED4">
      <w:pPr>
        <w:pStyle w:val="PL"/>
      </w:pPr>
      <w:r>
        <w:t xml:space="preserve">        - 2</w:t>
      </w:r>
    </w:p>
    <w:p w:rsidR="00FF7ED4" w:rsidRDefault="00FF7ED4" w:rsidP="00FF7ED4">
      <w:pPr>
        <w:pStyle w:val="PL"/>
      </w:pPr>
      <w:r>
        <w:t xml:space="preserve">        - 3</w:t>
      </w:r>
    </w:p>
    <w:p w:rsidR="00FF7ED4" w:rsidRDefault="00FF7ED4" w:rsidP="00FF7ED4">
      <w:pPr>
        <w:pStyle w:val="PL"/>
      </w:pPr>
      <w:r>
        <w:t xml:space="preserve">        - 4</w:t>
      </w:r>
    </w:p>
    <w:p w:rsidR="00FF7ED4" w:rsidRDefault="00FF7ED4" w:rsidP="00FF7ED4">
      <w:pPr>
        <w:pStyle w:val="PL"/>
      </w:pPr>
      <w:r>
        <w:t xml:space="preserve">        - 5</w:t>
      </w:r>
    </w:p>
    <w:p w:rsidR="00FF7ED4" w:rsidRDefault="00FF7ED4" w:rsidP="00FF7ED4">
      <w:pPr>
        <w:pStyle w:val="PL"/>
      </w:pPr>
      <w:r>
        <w:t xml:space="preserve">    SsbSubCarrierSpacing:</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- 15</w:t>
      </w:r>
    </w:p>
    <w:p w:rsidR="00FF7ED4" w:rsidRDefault="00FF7ED4" w:rsidP="00FF7ED4">
      <w:pPr>
        <w:pStyle w:val="PL"/>
      </w:pPr>
      <w:r>
        <w:t xml:space="preserve">        - 30</w:t>
      </w:r>
    </w:p>
    <w:p w:rsidR="00FF7ED4" w:rsidRDefault="00FF7ED4" w:rsidP="00FF7ED4">
      <w:pPr>
        <w:pStyle w:val="PL"/>
      </w:pPr>
      <w:r>
        <w:t xml:space="preserve">        - 120</w:t>
      </w:r>
    </w:p>
    <w:p w:rsidR="00FF7ED4" w:rsidRDefault="00FF7ED4" w:rsidP="00FF7ED4">
      <w:pPr>
        <w:pStyle w:val="PL"/>
      </w:pPr>
      <w:r>
        <w:t xml:space="preserve">        - 240</w:t>
      </w:r>
    </w:p>
    <w:p w:rsidR="00FF7ED4" w:rsidRDefault="00FF7ED4" w:rsidP="00FF7ED4">
      <w:pPr>
        <w:pStyle w:val="PL"/>
      </w:pPr>
      <w:r>
        <w:t xml:space="preserve">    CoverageShape:</w:t>
      </w:r>
    </w:p>
    <w:p w:rsidR="00FF7ED4" w:rsidRDefault="00FF7ED4" w:rsidP="00FF7ED4">
      <w:pPr>
        <w:pStyle w:val="PL"/>
      </w:pPr>
      <w:r>
        <w:t xml:space="preserve">      type: integer</w:t>
      </w:r>
    </w:p>
    <w:p w:rsidR="00FF7ED4" w:rsidRDefault="00FF7ED4" w:rsidP="00FF7ED4">
      <w:pPr>
        <w:pStyle w:val="PL"/>
      </w:pPr>
      <w:r>
        <w:t xml:space="preserve">      maximum: 65535</w:t>
      </w:r>
    </w:p>
    <w:p w:rsidR="00FF7ED4" w:rsidRDefault="00FF7ED4" w:rsidP="00FF7ED4">
      <w:pPr>
        <w:pStyle w:val="PL"/>
      </w:pPr>
      <w:r>
        <w:t xml:space="preserve">    DigitalTilt:</w:t>
      </w:r>
    </w:p>
    <w:p w:rsidR="00FF7ED4" w:rsidRDefault="00FF7ED4" w:rsidP="00FF7ED4">
      <w:pPr>
        <w:pStyle w:val="PL"/>
      </w:pPr>
      <w:r>
        <w:t xml:space="preserve">      type: integer</w:t>
      </w:r>
    </w:p>
    <w:p w:rsidR="00FF7ED4" w:rsidRDefault="00FF7ED4" w:rsidP="00FF7ED4">
      <w:pPr>
        <w:pStyle w:val="PL"/>
      </w:pPr>
      <w:r>
        <w:t xml:space="preserve">      minimum: -900</w:t>
      </w:r>
    </w:p>
    <w:p w:rsidR="00FF7ED4" w:rsidRDefault="00FF7ED4" w:rsidP="00FF7ED4">
      <w:pPr>
        <w:pStyle w:val="PL"/>
      </w:pPr>
      <w:r>
        <w:t xml:space="preserve">      maximum: 900</w:t>
      </w:r>
    </w:p>
    <w:p w:rsidR="00FF7ED4" w:rsidRDefault="00FF7ED4" w:rsidP="00FF7ED4">
      <w:pPr>
        <w:pStyle w:val="PL"/>
      </w:pPr>
      <w:r>
        <w:t xml:space="preserve">    DigitalAzimuth:</w:t>
      </w:r>
    </w:p>
    <w:p w:rsidR="00FF7ED4" w:rsidRDefault="00FF7ED4" w:rsidP="00FF7ED4">
      <w:pPr>
        <w:pStyle w:val="PL"/>
      </w:pPr>
      <w:r>
        <w:t xml:space="preserve">      type: integer</w:t>
      </w:r>
    </w:p>
    <w:p w:rsidR="00FF7ED4" w:rsidRDefault="00FF7ED4" w:rsidP="00FF7ED4">
      <w:pPr>
        <w:pStyle w:val="PL"/>
      </w:pPr>
      <w:r>
        <w:t xml:space="preserve">      minimum: -1800</w:t>
      </w:r>
    </w:p>
    <w:p w:rsidR="00FF7ED4" w:rsidRDefault="00FF7ED4" w:rsidP="00FF7ED4">
      <w:pPr>
        <w:pStyle w:val="PL"/>
      </w:pPr>
      <w:r>
        <w:t xml:space="preserve">      maximum: 1800</w:t>
      </w:r>
    </w:p>
    <w:p w:rsidR="00FF7ED4" w:rsidRDefault="00FF7ED4" w:rsidP="00FF7ED4">
      <w:pPr>
        <w:pStyle w:val="PL"/>
      </w:pPr>
    </w:p>
    <w:p w:rsidR="00FF7ED4" w:rsidRDefault="00FF7ED4" w:rsidP="00FF7ED4">
      <w:pPr>
        <w:pStyle w:val="PL"/>
      </w:pPr>
      <w:r>
        <w:t xml:space="preserve">    RSSetId:</w:t>
      </w:r>
    </w:p>
    <w:p w:rsidR="00FF7ED4" w:rsidRDefault="00FF7ED4" w:rsidP="00FF7ED4">
      <w:pPr>
        <w:pStyle w:val="PL"/>
      </w:pPr>
      <w:r>
        <w:t xml:space="preserve">      type: integer</w:t>
      </w:r>
    </w:p>
    <w:p w:rsidR="00FF7ED4" w:rsidRDefault="00FF7ED4" w:rsidP="00FF7ED4">
      <w:pPr>
        <w:pStyle w:val="PL"/>
      </w:pPr>
      <w:r>
        <w:t xml:space="preserve">      maximum: 4194303</w:t>
      </w:r>
    </w:p>
    <w:p w:rsidR="00FF7ED4" w:rsidRDefault="00FF7ED4" w:rsidP="00FF7ED4">
      <w:pPr>
        <w:pStyle w:val="PL"/>
      </w:pPr>
      <w:r>
        <w:t xml:space="preserve">    </w:t>
      </w:r>
    </w:p>
    <w:p w:rsidR="00FF7ED4" w:rsidRDefault="00FF7ED4" w:rsidP="00FF7ED4">
      <w:pPr>
        <w:pStyle w:val="PL"/>
      </w:pPr>
      <w:r>
        <w:t xml:space="preserve">    RSSetType: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RS1</w:t>
      </w:r>
    </w:p>
    <w:p w:rsidR="00FF7ED4" w:rsidRDefault="00FF7ED4" w:rsidP="00FF7ED4">
      <w:pPr>
        <w:pStyle w:val="PL"/>
      </w:pPr>
      <w:r>
        <w:t xml:space="preserve">        - RS2</w:t>
      </w:r>
    </w:p>
    <w:p w:rsidR="00FF7ED4" w:rsidRDefault="00FF7ED4" w:rsidP="00FF7ED4">
      <w:pPr>
        <w:pStyle w:val="PL"/>
      </w:pPr>
    </w:p>
    <w:p w:rsidR="00FF7ED4" w:rsidRDefault="00FF7ED4" w:rsidP="00FF7ED4">
      <w:pPr>
        <w:pStyle w:val="PL"/>
      </w:pPr>
      <w:r>
        <w:t xml:space="preserve">    FrequencyDomainPara:</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rimRSSubcarrierSpacing:</w:t>
      </w:r>
    </w:p>
    <w:p w:rsidR="00FF7ED4" w:rsidRDefault="00FF7ED4" w:rsidP="00FF7ED4">
      <w:pPr>
        <w:pStyle w:val="PL"/>
      </w:pPr>
      <w:r>
        <w:t xml:space="preserve">          type: integer</w:t>
      </w:r>
    </w:p>
    <w:p w:rsidR="00FF7ED4" w:rsidRDefault="00FF7ED4" w:rsidP="00FF7ED4">
      <w:pPr>
        <w:pStyle w:val="PL"/>
      </w:pPr>
      <w:r>
        <w:t xml:space="preserve">        rIMRSBandwidth:</w:t>
      </w:r>
    </w:p>
    <w:p w:rsidR="00FF7ED4" w:rsidRDefault="00FF7ED4" w:rsidP="00FF7ED4">
      <w:pPr>
        <w:pStyle w:val="PL"/>
      </w:pPr>
      <w:r>
        <w:t xml:space="preserve">         type: integer</w:t>
      </w:r>
    </w:p>
    <w:p w:rsidR="00FF7ED4" w:rsidRDefault="00FF7ED4" w:rsidP="00FF7ED4">
      <w:pPr>
        <w:pStyle w:val="PL"/>
      </w:pPr>
      <w:r>
        <w:t xml:space="preserve">        nrofGlobalRIMRSFrequencyCandidates:</w:t>
      </w:r>
    </w:p>
    <w:p w:rsidR="00FF7ED4" w:rsidRDefault="00FF7ED4" w:rsidP="00FF7ED4">
      <w:pPr>
        <w:pStyle w:val="PL"/>
      </w:pPr>
      <w:r>
        <w:t xml:space="preserve">          type: integer</w:t>
      </w:r>
    </w:p>
    <w:p w:rsidR="00FF7ED4" w:rsidRDefault="00FF7ED4" w:rsidP="00FF7ED4">
      <w:pPr>
        <w:pStyle w:val="PL"/>
      </w:pPr>
      <w:r>
        <w:t xml:space="preserve">        rimRSCommonCarrierReferencePoint:</w:t>
      </w:r>
    </w:p>
    <w:p w:rsidR="00FF7ED4" w:rsidRDefault="00FF7ED4" w:rsidP="00FF7ED4">
      <w:pPr>
        <w:pStyle w:val="PL"/>
      </w:pPr>
      <w:r>
        <w:t xml:space="preserve">         type: integer</w:t>
      </w:r>
    </w:p>
    <w:p w:rsidR="00FF7ED4" w:rsidRDefault="00FF7ED4" w:rsidP="00FF7ED4">
      <w:pPr>
        <w:pStyle w:val="PL"/>
      </w:pPr>
      <w:r>
        <w:t xml:space="preserve">        rimRSStartingFrequencyOffsetIdList: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SequenceDomainPara:</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nrofRIMRSSequenceCandidatesofRS1:</w:t>
      </w:r>
    </w:p>
    <w:p w:rsidR="00FF7ED4" w:rsidRDefault="00FF7ED4" w:rsidP="00FF7ED4">
      <w:pPr>
        <w:pStyle w:val="PL"/>
      </w:pPr>
      <w:r>
        <w:t xml:space="preserve">         type: integer</w:t>
      </w:r>
    </w:p>
    <w:p w:rsidR="00FF7ED4" w:rsidRDefault="00FF7ED4" w:rsidP="00FF7ED4">
      <w:pPr>
        <w:pStyle w:val="PL"/>
      </w:pPr>
      <w:r>
        <w:t xml:space="preserve">        rimRSScrambleIdListofRS1:</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nrofRIMRSSequenceCandidatesofRS2:</w:t>
      </w:r>
    </w:p>
    <w:p w:rsidR="00FF7ED4" w:rsidRDefault="00FF7ED4" w:rsidP="00FF7ED4">
      <w:pPr>
        <w:pStyle w:val="PL"/>
      </w:pPr>
      <w:r>
        <w:t xml:space="preserve">         type: integer</w:t>
      </w:r>
    </w:p>
    <w:p w:rsidR="00FF7ED4" w:rsidRDefault="00FF7ED4" w:rsidP="00FF7ED4">
      <w:pPr>
        <w:pStyle w:val="PL"/>
      </w:pPr>
      <w:r>
        <w:t xml:space="preserve">        rimRSScrambleIdListofRS2:</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enableEnoughNotEnoughIndication:</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r>
        <w:t xml:space="preserve">        RIMRSScrambleTimerMultiplier:</w:t>
      </w:r>
    </w:p>
    <w:p w:rsidR="00FF7ED4" w:rsidRDefault="00FF7ED4" w:rsidP="00FF7ED4">
      <w:pPr>
        <w:pStyle w:val="PL"/>
      </w:pPr>
      <w:r>
        <w:t xml:space="preserve">          type: integer</w:t>
      </w:r>
    </w:p>
    <w:p w:rsidR="00FF7ED4" w:rsidRDefault="00FF7ED4" w:rsidP="00FF7ED4">
      <w:pPr>
        <w:pStyle w:val="PL"/>
      </w:pPr>
      <w:r>
        <w:t xml:space="preserve">        RIMRSScrambleTimerOffset:</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TimeDomainPara:</w:t>
      </w:r>
    </w:p>
    <w:p w:rsidR="00FF7ED4" w:rsidRDefault="00FF7ED4" w:rsidP="00FF7ED4">
      <w:pPr>
        <w:pStyle w:val="PL"/>
      </w:pPr>
      <w:r>
        <w:lastRenderedPageBreak/>
        <w:t xml:space="preserve">      type: object</w:t>
      </w:r>
    </w:p>
    <w:p w:rsidR="00FF7ED4" w:rsidRDefault="00FF7ED4" w:rsidP="00FF7ED4">
      <w:pPr>
        <w:pStyle w:val="PL"/>
      </w:pPr>
      <w:r>
        <w:t xml:space="preserve">      properties:</w:t>
      </w:r>
    </w:p>
    <w:p w:rsidR="00FF7ED4" w:rsidRDefault="00FF7ED4" w:rsidP="00FF7ED4">
      <w:pPr>
        <w:pStyle w:val="PL"/>
      </w:pPr>
      <w:r>
        <w:t xml:space="preserve">        dlULSwitchingPeriod1:</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MS0P5</w:t>
      </w:r>
    </w:p>
    <w:p w:rsidR="00FF7ED4" w:rsidRDefault="00FF7ED4" w:rsidP="00FF7ED4">
      <w:pPr>
        <w:pStyle w:val="PL"/>
      </w:pPr>
      <w:r>
        <w:t xml:space="preserve">           - MS0P625</w:t>
      </w:r>
    </w:p>
    <w:p w:rsidR="00FF7ED4" w:rsidRDefault="00FF7ED4" w:rsidP="00FF7ED4">
      <w:pPr>
        <w:pStyle w:val="PL"/>
      </w:pPr>
      <w:r>
        <w:t xml:space="preserve">           - MS1</w:t>
      </w:r>
    </w:p>
    <w:p w:rsidR="00FF7ED4" w:rsidRDefault="00FF7ED4" w:rsidP="00FF7ED4">
      <w:pPr>
        <w:pStyle w:val="PL"/>
      </w:pPr>
      <w:r>
        <w:t xml:space="preserve">           - MS1P25</w:t>
      </w:r>
    </w:p>
    <w:p w:rsidR="00FF7ED4" w:rsidRDefault="00FF7ED4" w:rsidP="00FF7ED4">
      <w:pPr>
        <w:pStyle w:val="PL"/>
      </w:pPr>
      <w:r>
        <w:t xml:space="preserve">           - MS2</w:t>
      </w:r>
    </w:p>
    <w:p w:rsidR="00FF7ED4" w:rsidRDefault="00FF7ED4" w:rsidP="00FF7ED4">
      <w:pPr>
        <w:pStyle w:val="PL"/>
      </w:pPr>
      <w:r>
        <w:t xml:space="preserve">           - MS2P5</w:t>
      </w:r>
    </w:p>
    <w:p w:rsidR="00FF7ED4" w:rsidRDefault="00FF7ED4" w:rsidP="00FF7ED4">
      <w:pPr>
        <w:pStyle w:val="PL"/>
      </w:pPr>
      <w:r>
        <w:t xml:space="preserve">           - MS3</w:t>
      </w:r>
    </w:p>
    <w:p w:rsidR="00FF7ED4" w:rsidRDefault="00FF7ED4" w:rsidP="00FF7ED4">
      <w:pPr>
        <w:pStyle w:val="PL"/>
      </w:pPr>
      <w:r>
        <w:t xml:space="preserve">           - MS4</w:t>
      </w:r>
    </w:p>
    <w:p w:rsidR="00FF7ED4" w:rsidRDefault="00FF7ED4" w:rsidP="00FF7ED4">
      <w:pPr>
        <w:pStyle w:val="PL"/>
      </w:pPr>
      <w:r>
        <w:t xml:space="preserve">           - MS5</w:t>
      </w:r>
    </w:p>
    <w:p w:rsidR="00FF7ED4" w:rsidRDefault="00FF7ED4" w:rsidP="00FF7ED4">
      <w:pPr>
        <w:pStyle w:val="PL"/>
      </w:pPr>
      <w:r>
        <w:t xml:space="preserve">           - MS10</w:t>
      </w:r>
    </w:p>
    <w:p w:rsidR="00FF7ED4" w:rsidRDefault="00FF7ED4" w:rsidP="00FF7ED4">
      <w:pPr>
        <w:pStyle w:val="PL"/>
      </w:pPr>
      <w:r>
        <w:t xml:space="preserve">           - MS20</w:t>
      </w:r>
    </w:p>
    <w:p w:rsidR="00FF7ED4" w:rsidRDefault="00FF7ED4" w:rsidP="00FF7ED4">
      <w:pPr>
        <w:pStyle w:val="PL"/>
      </w:pPr>
      <w:r>
        <w:t xml:space="preserve">        symbolOffsetOfReferencePoint1:</w:t>
      </w:r>
    </w:p>
    <w:p w:rsidR="00FF7ED4" w:rsidRDefault="00FF7ED4" w:rsidP="00FF7ED4">
      <w:pPr>
        <w:pStyle w:val="PL"/>
      </w:pPr>
      <w:r>
        <w:t xml:space="preserve">           type: integer</w:t>
      </w:r>
    </w:p>
    <w:p w:rsidR="00FF7ED4" w:rsidRDefault="00FF7ED4" w:rsidP="00FF7ED4">
      <w:pPr>
        <w:pStyle w:val="PL"/>
      </w:pPr>
      <w:r>
        <w:t xml:space="preserve">        dlULSwitchingPeriod2:</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MS0P5</w:t>
      </w:r>
    </w:p>
    <w:p w:rsidR="00FF7ED4" w:rsidRDefault="00FF7ED4" w:rsidP="00FF7ED4">
      <w:pPr>
        <w:pStyle w:val="PL"/>
      </w:pPr>
      <w:r>
        <w:t xml:space="preserve">           - MS0P625</w:t>
      </w:r>
    </w:p>
    <w:p w:rsidR="00FF7ED4" w:rsidRDefault="00FF7ED4" w:rsidP="00FF7ED4">
      <w:pPr>
        <w:pStyle w:val="PL"/>
      </w:pPr>
      <w:r>
        <w:t xml:space="preserve">           - MS1</w:t>
      </w:r>
    </w:p>
    <w:p w:rsidR="00FF7ED4" w:rsidRDefault="00FF7ED4" w:rsidP="00FF7ED4">
      <w:pPr>
        <w:pStyle w:val="PL"/>
      </w:pPr>
      <w:r>
        <w:t xml:space="preserve">           - MS1P25</w:t>
      </w:r>
    </w:p>
    <w:p w:rsidR="00FF7ED4" w:rsidRDefault="00FF7ED4" w:rsidP="00FF7ED4">
      <w:pPr>
        <w:pStyle w:val="PL"/>
      </w:pPr>
      <w:r>
        <w:t xml:space="preserve">           - MS2</w:t>
      </w:r>
    </w:p>
    <w:p w:rsidR="00FF7ED4" w:rsidRDefault="00FF7ED4" w:rsidP="00FF7ED4">
      <w:pPr>
        <w:pStyle w:val="PL"/>
      </w:pPr>
      <w:r>
        <w:t xml:space="preserve">           - MS2P5</w:t>
      </w:r>
    </w:p>
    <w:p w:rsidR="00FF7ED4" w:rsidRDefault="00FF7ED4" w:rsidP="00FF7ED4">
      <w:pPr>
        <w:pStyle w:val="PL"/>
      </w:pPr>
      <w:r>
        <w:t xml:space="preserve">           - MS3</w:t>
      </w:r>
    </w:p>
    <w:p w:rsidR="00FF7ED4" w:rsidRDefault="00FF7ED4" w:rsidP="00FF7ED4">
      <w:pPr>
        <w:pStyle w:val="PL"/>
      </w:pPr>
      <w:r>
        <w:t xml:space="preserve">           - MS4</w:t>
      </w:r>
    </w:p>
    <w:p w:rsidR="00FF7ED4" w:rsidRDefault="00FF7ED4" w:rsidP="00FF7ED4">
      <w:pPr>
        <w:pStyle w:val="PL"/>
      </w:pPr>
      <w:r>
        <w:t xml:space="preserve">           - MS5</w:t>
      </w:r>
    </w:p>
    <w:p w:rsidR="00FF7ED4" w:rsidRDefault="00FF7ED4" w:rsidP="00FF7ED4">
      <w:pPr>
        <w:pStyle w:val="PL"/>
      </w:pPr>
      <w:r>
        <w:t xml:space="preserve">           - MS10</w:t>
      </w:r>
    </w:p>
    <w:p w:rsidR="00FF7ED4" w:rsidRDefault="00FF7ED4" w:rsidP="00FF7ED4">
      <w:pPr>
        <w:pStyle w:val="PL"/>
      </w:pPr>
      <w:r>
        <w:t xml:space="preserve">           - MS20</w:t>
      </w:r>
    </w:p>
    <w:p w:rsidR="00FF7ED4" w:rsidRDefault="00FF7ED4" w:rsidP="00FF7ED4">
      <w:pPr>
        <w:pStyle w:val="PL"/>
      </w:pPr>
      <w:r>
        <w:t xml:space="preserve">        symbolOffsetOfReferencePoint2:</w:t>
      </w:r>
    </w:p>
    <w:p w:rsidR="00FF7ED4" w:rsidRDefault="00FF7ED4" w:rsidP="00FF7ED4">
      <w:pPr>
        <w:pStyle w:val="PL"/>
      </w:pPr>
      <w:r>
        <w:t xml:space="preserve">          type: integer</w:t>
      </w:r>
    </w:p>
    <w:p w:rsidR="00FF7ED4" w:rsidRDefault="00FF7ED4" w:rsidP="00FF7ED4">
      <w:pPr>
        <w:pStyle w:val="PL"/>
      </w:pPr>
      <w:r>
        <w:t xml:space="preserve">        totalnrofSetIdofRS1:</w:t>
      </w:r>
    </w:p>
    <w:p w:rsidR="00FF7ED4" w:rsidRDefault="00FF7ED4" w:rsidP="00FF7ED4">
      <w:pPr>
        <w:pStyle w:val="PL"/>
      </w:pPr>
      <w:r>
        <w:t xml:space="preserve">          type: integer</w:t>
      </w:r>
    </w:p>
    <w:p w:rsidR="00FF7ED4" w:rsidRDefault="00FF7ED4" w:rsidP="00FF7ED4">
      <w:pPr>
        <w:pStyle w:val="PL"/>
      </w:pPr>
      <w:r>
        <w:t xml:space="preserve">        totalnrofSetIdofRS2:</w:t>
      </w:r>
    </w:p>
    <w:p w:rsidR="00FF7ED4" w:rsidRDefault="00FF7ED4" w:rsidP="00FF7ED4">
      <w:pPr>
        <w:pStyle w:val="PL"/>
      </w:pPr>
      <w:r>
        <w:t xml:space="preserve">          type: integer</w:t>
      </w:r>
    </w:p>
    <w:p w:rsidR="00FF7ED4" w:rsidRDefault="00FF7ED4" w:rsidP="00FF7ED4">
      <w:pPr>
        <w:pStyle w:val="PL"/>
      </w:pPr>
      <w:r>
        <w:t xml:space="preserve">        nrofConsecutiveRIMRS1:</w:t>
      </w:r>
    </w:p>
    <w:p w:rsidR="00FF7ED4" w:rsidRDefault="00FF7ED4" w:rsidP="00FF7ED4">
      <w:pPr>
        <w:pStyle w:val="PL"/>
      </w:pPr>
      <w:r>
        <w:t xml:space="preserve">          type: integer</w:t>
      </w:r>
    </w:p>
    <w:p w:rsidR="00FF7ED4" w:rsidRDefault="00FF7ED4" w:rsidP="00FF7ED4">
      <w:pPr>
        <w:pStyle w:val="PL"/>
      </w:pPr>
      <w:r>
        <w:t xml:space="preserve">        nrofConsecutiveRIMRS2:</w:t>
      </w:r>
    </w:p>
    <w:p w:rsidR="00FF7ED4" w:rsidRDefault="00FF7ED4" w:rsidP="00FF7ED4">
      <w:pPr>
        <w:pStyle w:val="PL"/>
      </w:pPr>
      <w:r>
        <w:t xml:space="preserve">          type: integer</w:t>
      </w:r>
    </w:p>
    <w:p w:rsidR="00FF7ED4" w:rsidRDefault="00FF7ED4" w:rsidP="00FF7ED4">
      <w:pPr>
        <w:pStyle w:val="PL"/>
      </w:pPr>
      <w:r>
        <w:t xml:space="preserve">        consecutiveRIMRS1List: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consecutiveRIMRS2List: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enablenearfarIndicationRS1:</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r>
        <w:t xml:space="preserve">        enablenearfarIndicationRS2:</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p>
    <w:p w:rsidR="00FF7ED4" w:rsidRDefault="00FF7ED4" w:rsidP="00FF7ED4">
      <w:pPr>
        <w:pStyle w:val="PL"/>
      </w:pPr>
      <w:r>
        <w:t xml:space="preserve">    RimRSReportInfo:</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detectedSetID:</w:t>
      </w:r>
    </w:p>
    <w:p w:rsidR="00FF7ED4" w:rsidRDefault="00FF7ED4" w:rsidP="00FF7ED4">
      <w:pPr>
        <w:pStyle w:val="PL"/>
      </w:pPr>
      <w:r>
        <w:t xml:space="preserve">          type: integer</w:t>
      </w:r>
    </w:p>
    <w:p w:rsidR="00FF7ED4" w:rsidRDefault="00FF7ED4" w:rsidP="00FF7ED4">
      <w:pPr>
        <w:pStyle w:val="PL"/>
      </w:pPr>
      <w:r>
        <w:t xml:space="preserve">        propagationDelay:</w:t>
      </w:r>
    </w:p>
    <w:p w:rsidR="00FF7ED4" w:rsidRDefault="00FF7ED4" w:rsidP="00FF7ED4">
      <w:pPr>
        <w:pStyle w:val="PL"/>
      </w:pPr>
      <w:r>
        <w:t xml:space="preserve">          type: integer</w:t>
      </w:r>
    </w:p>
    <w:p w:rsidR="00FF7ED4" w:rsidRDefault="00FF7ED4" w:rsidP="00FF7ED4">
      <w:pPr>
        <w:pStyle w:val="PL"/>
      </w:pPr>
      <w:r>
        <w:t xml:space="preserve">        functionalityOfRIMRS:</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RS1</w:t>
      </w:r>
    </w:p>
    <w:p w:rsidR="00FF7ED4" w:rsidRDefault="00FF7ED4" w:rsidP="00FF7ED4">
      <w:pPr>
        <w:pStyle w:val="PL"/>
      </w:pPr>
      <w:r>
        <w:t xml:space="preserve">            - RS2</w:t>
      </w:r>
    </w:p>
    <w:p w:rsidR="00FF7ED4" w:rsidRDefault="00FF7ED4" w:rsidP="00FF7ED4">
      <w:pPr>
        <w:pStyle w:val="PL"/>
      </w:pPr>
      <w:r>
        <w:t xml:space="preserve">            - RS1_FOR_ENOUGH_MITIGATION</w:t>
      </w:r>
    </w:p>
    <w:p w:rsidR="00FF7ED4" w:rsidRDefault="00FF7ED4" w:rsidP="00FF7ED4">
      <w:pPr>
        <w:pStyle w:val="PL"/>
      </w:pPr>
      <w:r>
        <w:t xml:space="preserve">            - RS1_FOR_NOT_ENOUGH_MITIGATION         </w:t>
      </w:r>
    </w:p>
    <w:p w:rsidR="00FF7ED4" w:rsidRDefault="00FF7ED4" w:rsidP="00FF7ED4">
      <w:pPr>
        <w:pStyle w:val="PL"/>
      </w:pPr>
    </w:p>
    <w:p w:rsidR="00FF7ED4" w:rsidRDefault="00FF7ED4" w:rsidP="00FF7ED4">
      <w:pPr>
        <w:pStyle w:val="PL"/>
      </w:pPr>
      <w:r>
        <w:t xml:space="preserve">    RimRSReportConf:</w:t>
      </w:r>
    </w:p>
    <w:p w:rsidR="00FF7ED4" w:rsidRDefault="00FF7ED4" w:rsidP="00FF7ED4">
      <w:pPr>
        <w:pStyle w:val="PL"/>
      </w:pPr>
      <w:r>
        <w:t xml:space="preserve">      type: object</w:t>
      </w:r>
    </w:p>
    <w:p w:rsidR="00FF7ED4" w:rsidRDefault="00FF7ED4" w:rsidP="00FF7ED4">
      <w:pPr>
        <w:pStyle w:val="PL"/>
      </w:pPr>
      <w:r>
        <w:lastRenderedPageBreak/>
        <w:t xml:space="preserve">      properties:</w:t>
      </w:r>
    </w:p>
    <w:p w:rsidR="00FF7ED4" w:rsidRDefault="00FF7ED4" w:rsidP="00FF7ED4">
      <w:pPr>
        <w:pStyle w:val="PL"/>
      </w:pPr>
      <w:r>
        <w:t xml:space="preserve">        reportIndicator:</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r>
        <w:t xml:space="preserve">        reportInterval:</w:t>
      </w:r>
    </w:p>
    <w:p w:rsidR="00FF7ED4" w:rsidRDefault="00FF7ED4" w:rsidP="00FF7ED4">
      <w:pPr>
        <w:pStyle w:val="PL"/>
      </w:pPr>
      <w:r>
        <w:t xml:space="preserve">           type: integer</w:t>
      </w:r>
    </w:p>
    <w:p w:rsidR="00FF7ED4" w:rsidRDefault="00FF7ED4" w:rsidP="00FF7ED4">
      <w:pPr>
        <w:pStyle w:val="PL"/>
      </w:pPr>
      <w:r>
        <w:t xml:space="preserve">        nrofRIMRSReportInfo:</w:t>
      </w:r>
    </w:p>
    <w:p w:rsidR="00FF7ED4" w:rsidRDefault="00FF7ED4" w:rsidP="00FF7ED4">
      <w:pPr>
        <w:pStyle w:val="PL"/>
      </w:pPr>
      <w:r>
        <w:t xml:space="preserve">          type: integer</w:t>
      </w:r>
    </w:p>
    <w:p w:rsidR="00FF7ED4" w:rsidRDefault="00FF7ED4" w:rsidP="00FF7ED4">
      <w:pPr>
        <w:pStyle w:val="PL"/>
      </w:pPr>
      <w:r>
        <w:t xml:space="preserve">        maxPropagationDelay:</w:t>
      </w:r>
    </w:p>
    <w:p w:rsidR="00FF7ED4" w:rsidRDefault="00FF7ED4" w:rsidP="00FF7ED4">
      <w:pPr>
        <w:pStyle w:val="PL"/>
      </w:pPr>
      <w:r>
        <w:t xml:space="preserve">          type: integer</w:t>
      </w:r>
    </w:p>
    <w:p w:rsidR="00FF7ED4" w:rsidRDefault="00FF7ED4" w:rsidP="00FF7ED4">
      <w:pPr>
        <w:pStyle w:val="PL"/>
      </w:pPr>
      <w:r>
        <w:t xml:space="preserve">        rimRSReportInfoList: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'#/components/schemas/RimRSReportInfo'</w:t>
      </w:r>
    </w:p>
    <w:p w:rsidR="00FF7ED4" w:rsidRDefault="00FF7ED4" w:rsidP="00FF7ED4">
      <w:pPr>
        <w:pStyle w:val="PL"/>
      </w:pPr>
      <w:r>
        <w:t xml:space="preserve">    TceMappingInfo:</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TceIPAddress:</w:t>
      </w:r>
    </w:p>
    <w:p w:rsidR="00FF7ED4" w:rsidRDefault="00FF7ED4" w:rsidP="00FF7ED4">
      <w:pPr>
        <w:pStyle w:val="PL"/>
      </w:pPr>
      <w:r>
        <w:t xml:space="preserve">          oneOf:</w:t>
      </w:r>
    </w:p>
    <w:p w:rsidR="00FF7ED4" w:rsidRDefault="00FF7ED4" w:rsidP="00FF7ED4">
      <w:pPr>
        <w:pStyle w:val="PL"/>
      </w:pPr>
      <w:r>
        <w:t xml:space="preserve">            - $ref: 'TS28623_ComDefs.yaml#/components/schemas/Ipv4Addr'</w:t>
      </w:r>
    </w:p>
    <w:p w:rsidR="00FF7ED4" w:rsidRDefault="00FF7ED4" w:rsidP="00FF7ED4">
      <w:pPr>
        <w:pStyle w:val="PL"/>
      </w:pPr>
      <w:r>
        <w:t xml:space="preserve">            - $ref: 'TS28623_ComDefs.yaml#/components/schemas/Ipv6Addr'</w:t>
      </w:r>
    </w:p>
    <w:p w:rsidR="00FF7ED4" w:rsidRDefault="00FF7ED4" w:rsidP="00FF7ED4">
      <w:pPr>
        <w:pStyle w:val="PL"/>
      </w:pPr>
      <w:r>
        <w:t xml:space="preserve">        TceID:</w:t>
      </w:r>
    </w:p>
    <w:p w:rsidR="00FF7ED4" w:rsidRDefault="00FF7ED4" w:rsidP="00FF7ED4">
      <w:pPr>
        <w:pStyle w:val="PL"/>
      </w:pPr>
      <w:r>
        <w:t xml:space="preserve">          type: integer</w:t>
      </w:r>
    </w:p>
    <w:p w:rsidR="00FF7ED4" w:rsidRDefault="00FF7ED4" w:rsidP="00FF7ED4">
      <w:pPr>
        <w:pStyle w:val="PL"/>
      </w:pPr>
      <w:r>
        <w:t xml:space="preserve">        PlmnTarget:</w:t>
      </w:r>
    </w:p>
    <w:p w:rsidR="00FF7ED4" w:rsidRDefault="00FF7ED4" w:rsidP="00FF7ED4">
      <w:pPr>
        <w:pStyle w:val="PL"/>
      </w:pPr>
      <w:r>
        <w:t xml:space="preserve">          $ref: 'TS28623_ComDefs.yaml#/components/schemas/PlmnId'</w:t>
      </w:r>
    </w:p>
    <w:p w:rsidR="00FF7ED4" w:rsidRDefault="00FF7ED4" w:rsidP="00FF7ED4">
      <w:pPr>
        <w:pStyle w:val="PL"/>
      </w:pPr>
      <w:r>
        <w:t xml:space="preserve">    TceMappingInfoList: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'#/components/schemas/TceMappingInfo'</w:t>
      </w:r>
    </w:p>
    <w:p w:rsidR="00FF7ED4" w:rsidRDefault="00FF7ED4" w:rsidP="00FF7ED4">
      <w:pPr>
        <w:pStyle w:val="PL"/>
      </w:pPr>
      <w:r>
        <w:t xml:space="preserve">    ResourceType: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PRB</w:t>
      </w:r>
    </w:p>
    <w:p w:rsidR="00FF7ED4" w:rsidRDefault="00FF7ED4" w:rsidP="00FF7ED4">
      <w:pPr>
        <w:pStyle w:val="PL"/>
      </w:pPr>
      <w:r>
        <w:t xml:space="preserve">        - PRB_UL</w:t>
      </w:r>
    </w:p>
    <w:p w:rsidR="00FF7ED4" w:rsidRDefault="00FF7ED4" w:rsidP="00FF7ED4">
      <w:pPr>
        <w:pStyle w:val="PL"/>
      </w:pPr>
      <w:r>
        <w:t xml:space="preserve">        - PRB_DL</w:t>
      </w:r>
    </w:p>
    <w:p w:rsidR="00FF7ED4" w:rsidRDefault="00FF7ED4" w:rsidP="00FF7ED4">
      <w:pPr>
        <w:pStyle w:val="PL"/>
      </w:pPr>
      <w:r>
        <w:t xml:space="preserve">        - RRC_CONNECTED_USERS</w:t>
      </w:r>
    </w:p>
    <w:p w:rsidR="00FF7ED4" w:rsidRDefault="00FF7ED4" w:rsidP="00FF7ED4">
      <w:pPr>
        <w:pStyle w:val="PL"/>
      </w:pPr>
      <w:r>
        <w:t xml:space="preserve">        - DRB    </w:t>
      </w:r>
    </w:p>
    <w:p w:rsidR="00FF7ED4" w:rsidRDefault="00FF7ED4" w:rsidP="00FF7ED4">
      <w:pPr>
        <w:pStyle w:val="PL"/>
      </w:pPr>
      <w:r>
        <w:t xml:space="preserve">    ParameterRange:</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maxValue:</w:t>
      </w:r>
    </w:p>
    <w:p w:rsidR="00FF7ED4" w:rsidRDefault="00FF7ED4" w:rsidP="00FF7ED4">
      <w:pPr>
        <w:pStyle w:val="PL"/>
      </w:pPr>
      <w:r>
        <w:t xml:space="preserve">            type: integer</w:t>
      </w:r>
    </w:p>
    <w:p w:rsidR="00FF7ED4" w:rsidRDefault="00FF7ED4" w:rsidP="00FF7ED4">
      <w:pPr>
        <w:pStyle w:val="PL"/>
      </w:pPr>
      <w:r>
        <w:t xml:space="preserve">          minValue:</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NTNTAClist: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'#/components/schemas/NrTac'</w:t>
      </w:r>
    </w:p>
    <w:p w:rsidR="00FF7ED4" w:rsidRDefault="00FF7ED4" w:rsidP="00FF7ED4">
      <w:pPr>
        <w:pStyle w:val="PL"/>
      </w:pPr>
      <w:r>
        <w:t xml:space="preserve">    </w:t>
      </w:r>
    </w:p>
    <w:p w:rsidR="00FF7ED4" w:rsidRDefault="00FF7ED4" w:rsidP="00FF7ED4">
      <w:pPr>
        <w:pStyle w:val="PL"/>
      </w:pPr>
      <w:r>
        <w:t xml:space="preserve">    Ephemeris:</w:t>
      </w:r>
    </w:p>
    <w:p w:rsidR="00FF7ED4" w:rsidRDefault="00FF7ED4" w:rsidP="00FF7ED4">
      <w:pPr>
        <w:pStyle w:val="PL"/>
      </w:pPr>
      <w:r>
        <w:t xml:space="preserve">      type: object</w:t>
      </w:r>
    </w:p>
    <w:p w:rsidR="00FF7ED4" w:rsidRDefault="00FF7ED4" w:rsidP="00FF7ED4">
      <w:pPr>
        <w:pStyle w:val="PL"/>
      </w:pPr>
      <w:r>
        <w:t xml:space="preserve">      oneOf:</w:t>
      </w:r>
    </w:p>
    <w:p w:rsidR="00FF7ED4" w:rsidRDefault="00FF7ED4" w:rsidP="00FF7ED4">
      <w:pPr>
        <w:pStyle w:val="PL"/>
      </w:pPr>
      <w:r>
        <w:t xml:space="preserve">        - required: [ positionVelocity ]</w:t>
      </w:r>
    </w:p>
    <w:p w:rsidR="00FF7ED4" w:rsidRDefault="00FF7ED4" w:rsidP="00FF7ED4">
      <w:pPr>
        <w:pStyle w:val="PL"/>
      </w:pPr>
      <w:r>
        <w:t xml:space="preserve">        - required: [ orbital ]</w:t>
      </w:r>
    </w:p>
    <w:p w:rsidR="00FF7ED4" w:rsidRDefault="00FF7ED4" w:rsidP="00FF7ED4">
      <w:pPr>
        <w:pStyle w:val="PL"/>
      </w:pPr>
      <w:r>
        <w:t xml:space="preserve">      required:</w:t>
      </w:r>
    </w:p>
    <w:p w:rsidR="00FF7ED4" w:rsidRDefault="00FF7ED4" w:rsidP="00FF7ED4">
      <w:pPr>
        <w:pStyle w:val="PL"/>
      </w:pPr>
      <w:r>
        <w:t xml:space="preserve">        - satelliteId</w:t>
      </w:r>
    </w:p>
    <w:p w:rsidR="00FF7ED4" w:rsidRDefault="00FF7ED4" w:rsidP="00FF7ED4">
      <w:pPr>
        <w:pStyle w:val="PL"/>
      </w:pPr>
      <w:r>
        <w:t xml:space="preserve">        - epochTime</w:t>
      </w:r>
    </w:p>
    <w:p w:rsidR="00FF7ED4" w:rsidRDefault="00FF7ED4" w:rsidP="00FF7ED4">
      <w:pPr>
        <w:pStyle w:val="PL"/>
      </w:pPr>
      <w:r>
        <w:t xml:space="preserve">      properties:</w:t>
      </w:r>
    </w:p>
    <w:p w:rsidR="00FF7ED4" w:rsidRDefault="00FF7ED4" w:rsidP="00FF7ED4">
      <w:pPr>
        <w:pStyle w:val="PL"/>
      </w:pPr>
      <w:r>
        <w:t xml:space="preserve">        satelliteId:</w:t>
      </w:r>
    </w:p>
    <w:p w:rsidR="00FF7ED4" w:rsidRDefault="00FF7ED4" w:rsidP="00FF7ED4">
      <w:pPr>
        <w:pStyle w:val="PL"/>
      </w:pPr>
      <w:r>
        <w:t xml:space="preserve">          type: string</w:t>
      </w:r>
    </w:p>
    <w:p w:rsidR="00FF7ED4" w:rsidRDefault="00FF7ED4" w:rsidP="00FF7ED4">
      <w:pPr>
        <w:pStyle w:val="PL"/>
      </w:pPr>
      <w:r>
        <w:t xml:space="preserve">          pattern: '^[0-9]{5}$'</w:t>
      </w:r>
    </w:p>
    <w:p w:rsidR="00FF7ED4" w:rsidRDefault="00FF7ED4" w:rsidP="00FF7ED4">
      <w:pPr>
        <w:pStyle w:val="PL"/>
      </w:pPr>
      <w:r>
        <w:t xml:space="preserve">        epochTime:</w:t>
      </w:r>
    </w:p>
    <w:p w:rsidR="00FF7ED4" w:rsidRDefault="00FF7ED4" w:rsidP="00FF7ED4">
      <w:pPr>
        <w:pStyle w:val="PL"/>
      </w:pPr>
      <w:r>
        <w:t xml:space="preserve">          $ref: 'TS28623_ComDefs.yaml#/components/schemas/DateTime'</w:t>
      </w:r>
    </w:p>
    <w:p w:rsidR="00FF7ED4" w:rsidRDefault="00FF7ED4" w:rsidP="00FF7ED4">
      <w:pPr>
        <w:pStyle w:val="PL"/>
      </w:pPr>
      <w:r>
        <w:t xml:space="preserve">        positionVelocity:</w:t>
      </w:r>
    </w:p>
    <w:p w:rsidR="00FF7ED4" w:rsidRDefault="00FF7ED4" w:rsidP="00FF7ED4">
      <w:pPr>
        <w:pStyle w:val="PL"/>
      </w:pPr>
      <w:r>
        <w:t xml:space="preserve">          $ref: '#/components/schemas/PositionVelocity'</w:t>
      </w:r>
    </w:p>
    <w:p w:rsidR="00FF7ED4" w:rsidRDefault="00FF7ED4" w:rsidP="00FF7ED4">
      <w:pPr>
        <w:pStyle w:val="PL"/>
      </w:pPr>
      <w:r>
        <w:t xml:space="preserve">        orbital:</w:t>
      </w:r>
    </w:p>
    <w:p w:rsidR="00FF7ED4" w:rsidRDefault="00FF7ED4" w:rsidP="00FF7ED4">
      <w:pPr>
        <w:pStyle w:val="PL"/>
      </w:pPr>
      <w:r>
        <w:t xml:space="preserve">          $ref: '#/components/schemas/Orbital'</w:t>
      </w:r>
    </w:p>
    <w:p w:rsidR="00FF7ED4" w:rsidRDefault="00FF7ED4" w:rsidP="00FF7ED4">
      <w:pPr>
        <w:pStyle w:val="PL"/>
      </w:pPr>
    </w:p>
    <w:p w:rsidR="00FF7ED4" w:rsidRDefault="00FF7ED4" w:rsidP="00FF7ED4">
      <w:pPr>
        <w:pStyle w:val="PL"/>
      </w:pPr>
      <w:r>
        <w:t xml:space="preserve">    EphemerisInfos:</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'#/components/schemas/Ephemeris'</w:t>
      </w:r>
    </w:p>
    <w:p w:rsidR="00FF7ED4" w:rsidRDefault="00FF7ED4" w:rsidP="00FF7ED4">
      <w:pPr>
        <w:pStyle w:val="PL"/>
      </w:pPr>
    </w:p>
    <w:p w:rsidR="00FF7ED4" w:rsidRDefault="00FF7ED4" w:rsidP="00FF7ED4">
      <w:pPr>
        <w:pStyle w:val="PL"/>
      </w:pPr>
      <w:r>
        <w:t xml:space="preserve">    PositionVelocity:</w:t>
      </w:r>
    </w:p>
    <w:p w:rsidR="00FF7ED4" w:rsidRDefault="00FF7ED4" w:rsidP="00FF7ED4">
      <w:pPr>
        <w:pStyle w:val="PL"/>
      </w:pPr>
      <w:r>
        <w:t xml:space="preserve">      type: object</w:t>
      </w:r>
    </w:p>
    <w:p w:rsidR="00FF7ED4" w:rsidRDefault="00FF7ED4" w:rsidP="00FF7ED4">
      <w:pPr>
        <w:pStyle w:val="PL"/>
      </w:pPr>
      <w:r>
        <w:lastRenderedPageBreak/>
        <w:t xml:space="preserve">      properties:</w:t>
      </w:r>
    </w:p>
    <w:p w:rsidR="00FF7ED4" w:rsidRDefault="00FF7ED4" w:rsidP="00FF7ED4">
      <w:pPr>
        <w:pStyle w:val="PL"/>
      </w:pPr>
      <w:r>
        <w:t xml:space="preserve">        positionX:</w:t>
      </w:r>
    </w:p>
    <w:p w:rsidR="00FF7ED4" w:rsidRDefault="00FF7ED4" w:rsidP="00FF7ED4">
      <w:pPr>
        <w:pStyle w:val="PL"/>
      </w:pPr>
      <w:r>
        <w:t xml:space="preserve">          type: integer</w:t>
      </w:r>
    </w:p>
    <w:p w:rsidR="00FF7ED4" w:rsidRDefault="00FF7ED4" w:rsidP="00FF7ED4">
      <w:pPr>
        <w:pStyle w:val="PL"/>
        <w:rPr>
          <w:ins w:id="60" w:author="ruiyue"/>
        </w:rPr>
      </w:pPr>
      <w:ins w:id="61" w:author="ruiyue">
        <w:r>
          <w:t xml:space="preserve">          default: 0</w:t>
        </w:r>
      </w:ins>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r>
        <w:t xml:space="preserve">        positionY:</w:t>
      </w:r>
    </w:p>
    <w:p w:rsidR="00FF7ED4" w:rsidRDefault="00FF7ED4" w:rsidP="00FF7ED4">
      <w:pPr>
        <w:pStyle w:val="PL"/>
      </w:pPr>
      <w:r>
        <w:t xml:space="preserve">          type: integer</w:t>
      </w:r>
    </w:p>
    <w:p w:rsidR="00FF7ED4" w:rsidRDefault="00FF7ED4" w:rsidP="00FF7ED4">
      <w:pPr>
        <w:pStyle w:val="PL"/>
        <w:rPr>
          <w:ins w:id="62" w:author="ruiyue"/>
        </w:rPr>
      </w:pPr>
      <w:ins w:id="63"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r>
        <w:t xml:space="preserve">        positionZ:</w:t>
      </w:r>
    </w:p>
    <w:p w:rsidR="00FF7ED4" w:rsidRDefault="00FF7ED4" w:rsidP="00FF7ED4">
      <w:pPr>
        <w:pStyle w:val="PL"/>
      </w:pPr>
      <w:r>
        <w:t xml:space="preserve">          type: integer</w:t>
      </w:r>
    </w:p>
    <w:p w:rsidR="00FF7ED4" w:rsidRDefault="00FF7ED4" w:rsidP="00FF7ED4">
      <w:pPr>
        <w:pStyle w:val="PL"/>
        <w:rPr>
          <w:ins w:id="64" w:author="ruiyue"/>
        </w:rPr>
      </w:pPr>
      <w:ins w:id="65"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r>
        <w:t xml:space="preserve">        velocityVX:</w:t>
      </w:r>
    </w:p>
    <w:p w:rsidR="00FF7ED4" w:rsidRDefault="00FF7ED4" w:rsidP="00FF7ED4">
      <w:pPr>
        <w:pStyle w:val="PL"/>
      </w:pPr>
      <w:r>
        <w:t xml:space="preserve">          type: integer</w:t>
      </w:r>
    </w:p>
    <w:p w:rsidR="00FF7ED4" w:rsidRDefault="00FF7ED4" w:rsidP="00FF7ED4">
      <w:pPr>
        <w:pStyle w:val="PL"/>
        <w:rPr>
          <w:ins w:id="66" w:author="ruiyue"/>
        </w:rPr>
      </w:pPr>
      <w:ins w:id="67" w:author="ruiyue">
        <w:r>
          <w:t xml:space="preserve">          default: 0          </w:t>
        </w:r>
      </w:ins>
    </w:p>
    <w:p w:rsidR="00FF7ED4" w:rsidRDefault="00FF7ED4" w:rsidP="00FF7ED4">
      <w:pPr>
        <w:pStyle w:val="PL"/>
      </w:pPr>
      <w:r>
        <w:t xml:space="preserve">          minimum: -131072</w:t>
      </w:r>
    </w:p>
    <w:p w:rsidR="00FF7ED4" w:rsidRDefault="00FF7ED4" w:rsidP="00FF7ED4">
      <w:pPr>
        <w:pStyle w:val="PL"/>
      </w:pPr>
      <w:r>
        <w:t xml:space="preserve">          maximum: 131071         </w:t>
      </w:r>
    </w:p>
    <w:p w:rsidR="00FF7ED4" w:rsidRDefault="00FF7ED4" w:rsidP="00FF7ED4">
      <w:pPr>
        <w:pStyle w:val="PL"/>
      </w:pPr>
      <w:r>
        <w:t xml:space="preserve">        velocityVY:</w:t>
      </w:r>
    </w:p>
    <w:p w:rsidR="00FF7ED4" w:rsidRDefault="00FF7ED4" w:rsidP="00FF7ED4">
      <w:pPr>
        <w:pStyle w:val="PL"/>
      </w:pPr>
      <w:r>
        <w:t xml:space="preserve">          type: integer</w:t>
      </w:r>
    </w:p>
    <w:p w:rsidR="00FF7ED4" w:rsidRDefault="00FF7ED4" w:rsidP="00FF7ED4">
      <w:pPr>
        <w:pStyle w:val="PL"/>
        <w:rPr>
          <w:ins w:id="68" w:author="ruiyue"/>
        </w:rPr>
      </w:pPr>
      <w:ins w:id="69" w:author="ruiyue">
        <w:r>
          <w:t xml:space="preserve">          default: 0          </w:t>
        </w:r>
      </w:ins>
    </w:p>
    <w:p w:rsidR="00FF7ED4" w:rsidRDefault="00FF7ED4" w:rsidP="00FF7ED4">
      <w:pPr>
        <w:pStyle w:val="PL"/>
      </w:pPr>
      <w:r>
        <w:t xml:space="preserve">          minimum: -131072</w:t>
      </w:r>
    </w:p>
    <w:p w:rsidR="00FF7ED4" w:rsidRDefault="00FF7ED4" w:rsidP="00FF7ED4">
      <w:pPr>
        <w:pStyle w:val="PL"/>
      </w:pPr>
      <w:r>
        <w:t xml:space="preserve">          maximum: 131071           </w:t>
      </w:r>
    </w:p>
    <w:p w:rsidR="00FF7ED4" w:rsidRDefault="00FF7ED4" w:rsidP="00FF7ED4">
      <w:pPr>
        <w:pStyle w:val="PL"/>
      </w:pPr>
      <w:r>
        <w:t xml:space="preserve">        velocityVZ:</w:t>
      </w:r>
    </w:p>
    <w:p w:rsidR="00FF7ED4" w:rsidRDefault="00FF7ED4" w:rsidP="00FF7ED4">
      <w:pPr>
        <w:pStyle w:val="PL"/>
      </w:pPr>
      <w:r>
        <w:t xml:space="preserve">          type: integer</w:t>
      </w:r>
    </w:p>
    <w:p w:rsidR="00FF7ED4" w:rsidRDefault="00FF7ED4" w:rsidP="00FF7ED4">
      <w:pPr>
        <w:pStyle w:val="PL"/>
        <w:rPr>
          <w:ins w:id="70" w:author="ruiyue"/>
        </w:rPr>
      </w:pPr>
      <w:ins w:id="71" w:author="ruiyue">
        <w:r>
          <w:t xml:space="preserve">          default: 0          </w:t>
        </w:r>
      </w:ins>
    </w:p>
    <w:p w:rsidR="00FF7ED4" w:rsidRDefault="00FF7ED4" w:rsidP="00FF7ED4">
      <w:pPr>
        <w:pStyle w:val="PL"/>
      </w:pPr>
      <w:r>
        <w:t xml:space="preserve">          minimum: -131072</w:t>
      </w:r>
    </w:p>
    <w:p w:rsidR="00FF7ED4" w:rsidRDefault="00FF7ED4" w:rsidP="00FF7ED4">
      <w:pPr>
        <w:pStyle w:val="PL"/>
      </w:pPr>
      <w:r>
        <w:t xml:space="preserve">          maximum: 131071</w:t>
      </w:r>
    </w:p>
    <w:p w:rsidR="00FF7ED4" w:rsidRDefault="00FF7ED4" w:rsidP="00FF7ED4">
      <w:pPr>
        <w:pStyle w:val="PL"/>
      </w:pPr>
    </w:p>
    <w:p w:rsidR="00FF7ED4" w:rsidRDefault="00FF7ED4" w:rsidP="00FF7ED4">
      <w:pPr>
        <w:pStyle w:val="PL"/>
      </w:pPr>
      <w:r>
        <w:t xml:space="preserve">    Orbital:</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semiMajorAxis:</w:t>
      </w:r>
    </w:p>
    <w:p w:rsidR="00FF7ED4" w:rsidRDefault="00FF7ED4" w:rsidP="00FF7ED4">
      <w:pPr>
        <w:pStyle w:val="PL"/>
      </w:pPr>
      <w:r>
        <w:t xml:space="preserve">            type: integer</w:t>
      </w:r>
    </w:p>
    <w:p w:rsidR="00FF7ED4" w:rsidRDefault="00FF7ED4" w:rsidP="00FF7ED4">
      <w:pPr>
        <w:pStyle w:val="PL"/>
        <w:rPr>
          <w:ins w:id="72" w:author="ruiyue"/>
        </w:rPr>
      </w:pPr>
      <w:ins w:id="73"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8589934591 </w:t>
      </w:r>
    </w:p>
    <w:p w:rsidR="00FF7ED4" w:rsidRDefault="00FF7ED4" w:rsidP="00FF7ED4">
      <w:pPr>
        <w:pStyle w:val="PL"/>
      </w:pPr>
      <w:r>
        <w:t xml:space="preserve">          eccentricity:</w:t>
      </w:r>
    </w:p>
    <w:p w:rsidR="00FF7ED4" w:rsidRDefault="00FF7ED4" w:rsidP="00FF7ED4">
      <w:pPr>
        <w:pStyle w:val="PL"/>
      </w:pPr>
      <w:r>
        <w:t xml:space="preserve">            type: integer</w:t>
      </w:r>
    </w:p>
    <w:p w:rsidR="00FF7ED4" w:rsidRDefault="00FF7ED4" w:rsidP="00FF7ED4">
      <w:pPr>
        <w:pStyle w:val="PL"/>
        <w:rPr>
          <w:ins w:id="74" w:author="ruiyue"/>
        </w:rPr>
      </w:pPr>
      <w:ins w:id="75" w:author="ruiyue">
        <w:r>
          <w:t xml:space="preserve">            default: 0                 </w:t>
        </w:r>
      </w:ins>
    </w:p>
    <w:p w:rsidR="00FF7ED4" w:rsidRDefault="00FF7ED4" w:rsidP="00FF7ED4">
      <w:pPr>
        <w:pStyle w:val="PL"/>
      </w:pPr>
      <w:r>
        <w:t xml:space="preserve">            minimum: -524288</w:t>
      </w:r>
    </w:p>
    <w:p w:rsidR="00FF7ED4" w:rsidRDefault="00FF7ED4" w:rsidP="00FF7ED4">
      <w:pPr>
        <w:pStyle w:val="PL"/>
      </w:pPr>
      <w:r>
        <w:t xml:space="preserve">            maximum: 524287</w:t>
      </w:r>
    </w:p>
    <w:p w:rsidR="00FF7ED4" w:rsidRDefault="00FF7ED4" w:rsidP="00FF7ED4">
      <w:pPr>
        <w:pStyle w:val="PL"/>
      </w:pPr>
      <w:r>
        <w:t xml:space="preserve">          periapsis:</w:t>
      </w:r>
    </w:p>
    <w:p w:rsidR="00FF7ED4" w:rsidRDefault="00FF7ED4" w:rsidP="00FF7ED4">
      <w:pPr>
        <w:pStyle w:val="PL"/>
      </w:pPr>
      <w:r>
        <w:t xml:space="preserve">            type: integer</w:t>
      </w:r>
    </w:p>
    <w:p w:rsidR="00FF7ED4" w:rsidRDefault="00FF7ED4" w:rsidP="00FF7ED4">
      <w:pPr>
        <w:pStyle w:val="PL"/>
        <w:rPr>
          <w:ins w:id="76" w:author="ruiyue"/>
        </w:rPr>
      </w:pPr>
      <w:ins w:id="77"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16777215</w:t>
      </w:r>
    </w:p>
    <w:p w:rsidR="00FF7ED4" w:rsidRDefault="00FF7ED4" w:rsidP="00FF7ED4">
      <w:pPr>
        <w:pStyle w:val="PL"/>
      </w:pPr>
      <w:r>
        <w:t xml:space="preserve">          longitude:</w:t>
      </w:r>
    </w:p>
    <w:p w:rsidR="00FF7ED4" w:rsidRDefault="00FF7ED4" w:rsidP="00FF7ED4">
      <w:pPr>
        <w:pStyle w:val="PL"/>
      </w:pPr>
      <w:r>
        <w:t xml:space="preserve">            type: integer</w:t>
      </w:r>
    </w:p>
    <w:p w:rsidR="00FF7ED4" w:rsidRDefault="00FF7ED4" w:rsidP="00FF7ED4">
      <w:pPr>
        <w:pStyle w:val="PL"/>
        <w:rPr>
          <w:ins w:id="78" w:author="ruiyue"/>
        </w:rPr>
      </w:pPr>
      <w:ins w:id="79"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2097151</w:t>
      </w:r>
    </w:p>
    <w:p w:rsidR="00FF7ED4" w:rsidRDefault="00FF7ED4" w:rsidP="00FF7ED4">
      <w:pPr>
        <w:pStyle w:val="PL"/>
      </w:pPr>
      <w:r>
        <w:t xml:space="preserve">          inclination:</w:t>
      </w:r>
    </w:p>
    <w:p w:rsidR="00FF7ED4" w:rsidRDefault="00FF7ED4" w:rsidP="00FF7ED4">
      <w:pPr>
        <w:pStyle w:val="PL"/>
      </w:pPr>
      <w:r>
        <w:t xml:space="preserve">            type: integer</w:t>
      </w:r>
    </w:p>
    <w:p w:rsidR="00FF7ED4" w:rsidRDefault="00FF7ED4" w:rsidP="00FF7ED4">
      <w:pPr>
        <w:pStyle w:val="PL"/>
        <w:rPr>
          <w:ins w:id="80" w:author="ruiyue"/>
        </w:rPr>
      </w:pPr>
      <w:ins w:id="81" w:author="ruiyue">
        <w:r>
          <w:t xml:space="preserve">            default: 0                 </w:t>
        </w:r>
      </w:ins>
    </w:p>
    <w:p w:rsidR="00FF7ED4" w:rsidRDefault="00FF7ED4" w:rsidP="00FF7ED4">
      <w:pPr>
        <w:pStyle w:val="PL"/>
      </w:pPr>
      <w:r>
        <w:t xml:space="preserve">            minimum: -524288</w:t>
      </w:r>
    </w:p>
    <w:p w:rsidR="00FF7ED4" w:rsidRDefault="00FF7ED4" w:rsidP="00FF7ED4">
      <w:pPr>
        <w:pStyle w:val="PL"/>
      </w:pPr>
      <w:r>
        <w:t xml:space="preserve">            maximum: 524287</w:t>
      </w:r>
    </w:p>
    <w:p w:rsidR="00FF7ED4" w:rsidRDefault="00FF7ED4" w:rsidP="00FF7ED4">
      <w:pPr>
        <w:pStyle w:val="PL"/>
      </w:pPr>
      <w:r>
        <w:t xml:space="preserve">          meanAnomaly:</w:t>
      </w:r>
    </w:p>
    <w:p w:rsidR="00FF7ED4" w:rsidRDefault="00FF7ED4" w:rsidP="00FF7ED4">
      <w:pPr>
        <w:pStyle w:val="PL"/>
      </w:pPr>
      <w:r>
        <w:t xml:space="preserve">            type: integer</w:t>
      </w:r>
    </w:p>
    <w:p w:rsidR="00FF7ED4" w:rsidRDefault="00FF7ED4" w:rsidP="00FF7ED4">
      <w:pPr>
        <w:pStyle w:val="PL"/>
        <w:rPr>
          <w:ins w:id="82" w:author="ruiyue"/>
        </w:rPr>
      </w:pPr>
      <w:ins w:id="83"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16777215</w:t>
      </w:r>
    </w:p>
    <w:p w:rsidR="00FF7ED4" w:rsidRDefault="00FF7ED4" w:rsidP="00FF7ED4">
      <w:pPr>
        <w:pStyle w:val="PL"/>
      </w:pPr>
    </w:p>
    <w:p w:rsidR="00FF7ED4" w:rsidRDefault="00FF7ED4" w:rsidP="00FF7ED4">
      <w:pPr>
        <w:pStyle w:val="PL"/>
      </w:pPr>
      <w:r>
        <w:t>#-------- Definition of types for name-containments ------</w:t>
      </w:r>
    </w:p>
    <w:p w:rsidR="00FF7ED4" w:rsidRDefault="00FF7ED4" w:rsidP="00FF7ED4">
      <w:pPr>
        <w:pStyle w:val="PL"/>
      </w:pPr>
      <w:r>
        <w:t xml:space="preserve">    SubNetwork-ncO-NrNrm:</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NRFrequency:</w:t>
      </w:r>
    </w:p>
    <w:p w:rsidR="00FF7ED4" w:rsidRDefault="00FF7ED4" w:rsidP="00FF7ED4">
      <w:pPr>
        <w:pStyle w:val="PL"/>
      </w:pPr>
      <w:r>
        <w:t xml:space="preserve">          $ref: '#/components/schemas/NRFrequency-Multiple'</w:t>
      </w:r>
    </w:p>
    <w:p w:rsidR="00FF7ED4" w:rsidRDefault="00FF7ED4" w:rsidP="00FF7ED4">
      <w:pPr>
        <w:pStyle w:val="PL"/>
      </w:pPr>
      <w:r>
        <w:t xml:space="preserve">        ExternalGnbCuCpFunction:</w:t>
      </w:r>
    </w:p>
    <w:p w:rsidR="00FF7ED4" w:rsidRDefault="00FF7ED4" w:rsidP="00FF7ED4">
      <w:pPr>
        <w:pStyle w:val="PL"/>
      </w:pPr>
      <w:r>
        <w:t xml:space="preserve">          $ref: '#/components/schemas/ExternalGnbCuCpFunction-Multiple'</w:t>
      </w:r>
    </w:p>
    <w:p w:rsidR="00FF7ED4" w:rsidRDefault="00FF7ED4" w:rsidP="00FF7ED4">
      <w:pPr>
        <w:pStyle w:val="PL"/>
      </w:pPr>
      <w:r>
        <w:t xml:space="preserve">        ExternalGnbCuUpFunction:</w:t>
      </w:r>
    </w:p>
    <w:p w:rsidR="00FF7ED4" w:rsidRDefault="00FF7ED4" w:rsidP="00FF7ED4">
      <w:pPr>
        <w:pStyle w:val="PL"/>
      </w:pPr>
      <w:r>
        <w:t xml:space="preserve">          $ref: '#/components/schemas/ExternalGnbCuUpFunction-Multiple'</w:t>
      </w:r>
    </w:p>
    <w:p w:rsidR="00FF7ED4" w:rsidRDefault="00FF7ED4" w:rsidP="00FF7ED4">
      <w:pPr>
        <w:pStyle w:val="PL"/>
      </w:pPr>
      <w:r>
        <w:t xml:space="preserve">        ExternalGnbDuFunction:</w:t>
      </w:r>
    </w:p>
    <w:p w:rsidR="00FF7ED4" w:rsidRDefault="00FF7ED4" w:rsidP="00FF7ED4">
      <w:pPr>
        <w:pStyle w:val="PL"/>
      </w:pPr>
      <w:r>
        <w:t xml:space="preserve">          $ref: '#/components/schemas/ExternalGnbDuFunction-Multiple'</w:t>
      </w:r>
    </w:p>
    <w:p w:rsidR="00FF7ED4" w:rsidRDefault="00FF7ED4" w:rsidP="00FF7ED4">
      <w:pPr>
        <w:pStyle w:val="PL"/>
      </w:pPr>
      <w:r>
        <w:lastRenderedPageBreak/>
        <w:t xml:space="preserve">        ExternalENBFunction:</w:t>
      </w:r>
    </w:p>
    <w:p w:rsidR="00FF7ED4" w:rsidRDefault="00FF7ED4" w:rsidP="00FF7ED4">
      <w:pPr>
        <w:pStyle w:val="PL"/>
      </w:pPr>
      <w:r>
        <w:t xml:space="preserve">          $ref: '#/components/schemas/ExternalENBFunction-Multiple'</w:t>
      </w:r>
    </w:p>
    <w:p w:rsidR="00FF7ED4" w:rsidRDefault="00FF7ED4" w:rsidP="00FF7ED4">
      <w:pPr>
        <w:pStyle w:val="PL"/>
      </w:pPr>
      <w:r>
        <w:t xml:space="preserve">        EUtranFrequency:</w:t>
      </w:r>
    </w:p>
    <w:p w:rsidR="00FF7ED4" w:rsidRDefault="00FF7ED4" w:rsidP="00FF7ED4">
      <w:pPr>
        <w:pStyle w:val="PL"/>
      </w:pPr>
      <w:r>
        <w:t xml:space="preserve">          $ref: '#/components/schemas/EUtranFrequency-Multiple'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DPCIConfigurationFunction:</w:t>
      </w:r>
    </w:p>
    <w:p w:rsidR="00FF7ED4" w:rsidRDefault="00FF7ED4" w:rsidP="00FF7ED4">
      <w:pPr>
        <w:pStyle w:val="PL"/>
      </w:pPr>
      <w:r>
        <w:t xml:space="preserve">          $ref: '#/components/schemas/DPCIConfigurationFunction-Single'</w:t>
      </w:r>
    </w:p>
    <w:p w:rsidR="00FF7ED4" w:rsidRDefault="00FF7ED4" w:rsidP="00FF7ED4">
      <w:pPr>
        <w:pStyle w:val="PL"/>
      </w:pPr>
      <w:r>
        <w:t xml:space="preserve">        CPCIConfigurationFunction:</w:t>
      </w:r>
    </w:p>
    <w:p w:rsidR="00FF7ED4" w:rsidRDefault="00FF7ED4" w:rsidP="00FF7ED4">
      <w:pPr>
        <w:pStyle w:val="PL"/>
      </w:pPr>
      <w:r>
        <w:t xml:space="preserve">          $ref: '#/components/schemas/CPCIConfigurationFunction-Single'</w:t>
      </w:r>
    </w:p>
    <w:p w:rsidR="00FF7ED4" w:rsidRDefault="00FF7ED4" w:rsidP="00FF7ED4">
      <w:pPr>
        <w:pStyle w:val="PL"/>
      </w:pPr>
      <w:r>
        <w:t xml:space="preserve">        CESManagementFunction:</w:t>
      </w:r>
    </w:p>
    <w:p w:rsidR="00FF7ED4" w:rsidRDefault="00FF7ED4" w:rsidP="00FF7ED4">
      <w:pPr>
        <w:pStyle w:val="PL"/>
      </w:pPr>
      <w:r>
        <w:t xml:space="preserve">          $ref: '#/components/schemas/CESManagementFunction-Single'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RimRSGlobal:</w:t>
      </w:r>
    </w:p>
    <w:p w:rsidR="00FF7ED4" w:rsidRDefault="00FF7ED4" w:rsidP="00FF7ED4">
      <w:pPr>
        <w:pStyle w:val="PL"/>
      </w:pPr>
      <w:r>
        <w:t xml:space="preserve">          $ref: '#/components/schemas/RimRSGlobal-Single'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r>
        <w:t xml:space="preserve">        CCOFunction:</w:t>
      </w:r>
    </w:p>
    <w:p w:rsidR="00FF7ED4" w:rsidRDefault="00FF7ED4" w:rsidP="00FF7ED4">
      <w:pPr>
        <w:pStyle w:val="PL"/>
      </w:pPr>
      <w:r>
        <w:t xml:space="preserve">          $ref: '#/components/schemas/CCOFunction-Single'</w:t>
      </w:r>
    </w:p>
    <w:p w:rsidR="00FF7ED4" w:rsidRDefault="00FF7ED4" w:rsidP="00FF7ED4">
      <w:pPr>
        <w:pStyle w:val="PL"/>
      </w:pPr>
    </w:p>
    <w:p w:rsidR="00FF7ED4" w:rsidRDefault="00FF7ED4" w:rsidP="00FF7ED4">
      <w:pPr>
        <w:pStyle w:val="PL"/>
      </w:pPr>
      <w:r>
        <w:t xml:space="preserve">    ManagedElement-ncO-NrNrm:</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GnbDuFunction:</w:t>
      </w:r>
    </w:p>
    <w:p w:rsidR="00FF7ED4" w:rsidRDefault="00FF7ED4" w:rsidP="00FF7ED4">
      <w:pPr>
        <w:pStyle w:val="PL"/>
      </w:pPr>
      <w:r>
        <w:t xml:space="preserve">          $ref: '#/components/schemas/GnbDuFunction-Multiple'</w:t>
      </w:r>
    </w:p>
    <w:p w:rsidR="00FF7ED4" w:rsidRDefault="00FF7ED4" w:rsidP="00FF7ED4">
      <w:pPr>
        <w:pStyle w:val="PL"/>
      </w:pPr>
      <w:r>
        <w:t xml:space="preserve">        GnbCuUpFunction:</w:t>
      </w:r>
    </w:p>
    <w:p w:rsidR="00FF7ED4" w:rsidRDefault="00FF7ED4" w:rsidP="00FF7ED4">
      <w:pPr>
        <w:pStyle w:val="PL"/>
      </w:pPr>
      <w:r>
        <w:t xml:space="preserve">          $ref: '#/components/schemas/GnbCuUpFunction-Multiple'</w:t>
      </w:r>
    </w:p>
    <w:p w:rsidR="00FF7ED4" w:rsidRDefault="00FF7ED4" w:rsidP="00FF7ED4">
      <w:pPr>
        <w:pStyle w:val="PL"/>
      </w:pPr>
      <w:r>
        <w:t xml:space="preserve">        GnbCuCpFunction:</w:t>
      </w:r>
    </w:p>
    <w:p w:rsidR="00FF7ED4" w:rsidRDefault="00FF7ED4" w:rsidP="00FF7ED4">
      <w:pPr>
        <w:pStyle w:val="PL"/>
      </w:pPr>
      <w:r>
        <w:t xml:space="preserve">          $ref: '#/components/schemas/GnbCuCpFunction-Multiple'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DPCIConfigurationFunction:</w:t>
      </w:r>
    </w:p>
    <w:p w:rsidR="00FF7ED4" w:rsidRDefault="00FF7ED4" w:rsidP="00FF7ED4">
      <w:pPr>
        <w:pStyle w:val="PL"/>
      </w:pPr>
      <w:r>
        <w:t xml:space="preserve">          $ref: '#/components/schemas/DPCIConfigurationFunction-Single'</w:t>
      </w:r>
    </w:p>
    <w:p w:rsidR="00FF7ED4" w:rsidRDefault="00FF7ED4" w:rsidP="00FF7ED4">
      <w:pPr>
        <w:pStyle w:val="PL"/>
      </w:pPr>
      <w:r>
        <w:t xml:space="preserve">        CPCIConfigurationFunction:</w:t>
      </w:r>
    </w:p>
    <w:p w:rsidR="00FF7ED4" w:rsidRDefault="00FF7ED4" w:rsidP="00FF7ED4">
      <w:pPr>
        <w:pStyle w:val="PL"/>
      </w:pPr>
      <w:r>
        <w:t xml:space="preserve">          $ref: '#/components/schemas/CPCIConfigurationFunction-Single'</w:t>
      </w:r>
    </w:p>
    <w:p w:rsidR="00FF7ED4" w:rsidRDefault="00FF7ED4" w:rsidP="00FF7ED4">
      <w:pPr>
        <w:pStyle w:val="PL"/>
      </w:pPr>
      <w:r>
        <w:t xml:space="preserve">        CESManagementFunction:</w:t>
      </w:r>
    </w:p>
    <w:p w:rsidR="00FF7ED4" w:rsidRDefault="00FF7ED4" w:rsidP="00FF7ED4">
      <w:pPr>
        <w:pStyle w:val="PL"/>
      </w:pPr>
      <w:r>
        <w:t xml:space="preserve">          $ref: '#/components/schemas/CESManagementFunction-Single'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Definition of abstract IOCs --------------------------------------------</w:t>
      </w:r>
    </w:p>
    <w:p w:rsidR="00FF7ED4" w:rsidRDefault="00FF7ED4" w:rsidP="00FF7ED4">
      <w:pPr>
        <w:pStyle w:val="PL"/>
      </w:pPr>
    </w:p>
    <w:p w:rsidR="00FF7ED4" w:rsidRDefault="00FF7ED4" w:rsidP="00FF7ED4">
      <w:pPr>
        <w:pStyle w:val="PL"/>
      </w:pPr>
      <w:r>
        <w:t xml:space="preserve">    RrmPolicy_-Attr:</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resourceType:</w:t>
      </w:r>
    </w:p>
    <w:p w:rsidR="00FF7ED4" w:rsidRDefault="00FF7ED4" w:rsidP="00FF7ED4">
      <w:pPr>
        <w:pStyle w:val="PL"/>
      </w:pPr>
      <w:r>
        <w:t xml:space="preserve">          $ref: '#/components/schemas/ResourceType'        </w:t>
      </w:r>
    </w:p>
    <w:p w:rsidR="00FF7ED4" w:rsidRDefault="00FF7ED4" w:rsidP="00FF7ED4">
      <w:pPr>
        <w:pStyle w:val="PL"/>
      </w:pPr>
      <w:r>
        <w:t xml:space="preserve">        rRMPolicyMemberList:</w:t>
      </w:r>
    </w:p>
    <w:p w:rsidR="00FF7ED4" w:rsidRDefault="00FF7ED4" w:rsidP="00FF7ED4">
      <w:pPr>
        <w:pStyle w:val="PL"/>
      </w:pPr>
      <w:r>
        <w:t xml:space="preserve">          $ref: '#/components/schemas/RrmPolicyMemberList'</w:t>
      </w:r>
    </w:p>
    <w:p w:rsidR="00FF7ED4" w:rsidRDefault="00FF7ED4" w:rsidP="00FF7ED4">
      <w:pPr>
        <w:pStyle w:val="PL"/>
      </w:pPr>
    </w:p>
    <w:p w:rsidR="00FF7ED4" w:rsidRDefault="00FF7ED4" w:rsidP="00FF7ED4">
      <w:pPr>
        <w:pStyle w:val="PL"/>
      </w:pPr>
      <w:r>
        <w:t>#-------- Definition of concrete IOCs --------------------------------------------</w:t>
      </w:r>
    </w:p>
    <w:p w:rsidR="00FF7ED4" w:rsidRDefault="00FF7ED4" w:rsidP="00FF7ED4">
      <w:pPr>
        <w:pStyle w:val="PL"/>
      </w:pPr>
    </w:p>
    <w:p w:rsidR="00FF7ED4" w:rsidRDefault="00FF7ED4" w:rsidP="00FF7ED4">
      <w:pPr>
        <w:pStyle w:val="PL"/>
      </w:pPr>
      <w:r>
        <w:t xml:space="preserve">    MnS:</w:t>
      </w:r>
    </w:p>
    <w:p w:rsidR="00FF7ED4" w:rsidRDefault="00FF7ED4" w:rsidP="00FF7ED4">
      <w:pPr>
        <w:pStyle w:val="PL"/>
      </w:pPr>
      <w:r>
        <w:t xml:space="preserve">      oneOf: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SubNetwork:</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'#/components/schemas/SubNetwork-ncO-NrNrm'</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ManagedElement:</w:t>
      </w:r>
    </w:p>
    <w:p w:rsidR="00FF7ED4" w:rsidRDefault="00FF7ED4" w:rsidP="00FF7ED4">
      <w:pPr>
        <w:pStyle w:val="PL"/>
      </w:pPr>
      <w:r>
        <w:lastRenderedPageBreak/>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'#/components/schemas/ManagedElement-ncO-NrNrm'</w:t>
      </w:r>
    </w:p>
    <w:p w:rsidR="00FF7ED4" w:rsidRDefault="00FF7ED4" w:rsidP="00FF7ED4">
      <w:pPr>
        <w:pStyle w:val="PL"/>
      </w:pPr>
    </w:p>
    <w:p w:rsidR="00FF7ED4" w:rsidRDefault="00FF7ED4" w:rsidP="00FF7ED4">
      <w:pPr>
        <w:pStyle w:val="PL"/>
      </w:pPr>
      <w:r>
        <w:t xml:space="preserve">    GnbDuFunction-Single: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gnbDuId:</w:t>
      </w:r>
    </w:p>
    <w:p w:rsidR="00FF7ED4" w:rsidRDefault="00FF7ED4" w:rsidP="00FF7ED4">
      <w:pPr>
        <w:pStyle w:val="PL"/>
      </w:pPr>
      <w:r>
        <w:t xml:space="preserve">                      $ref: '#/components/schemas/GnbDuId'</w:t>
      </w:r>
    </w:p>
    <w:p w:rsidR="00FF7ED4" w:rsidRDefault="00FF7ED4" w:rsidP="00FF7ED4">
      <w:pPr>
        <w:pStyle w:val="PL"/>
      </w:pPr>
      <w:r>
        <w:t xml:space="preserve">                    gnbDuName:</w:t>
      </w:r>
    </w:p>
    <w:p w:rsidR="00FF7ED4" w:rsidRDefault="00FF7ED4" w:rsidP="00FF7ED4">
      <w:pPr>
        <w:pStyle w:val="PL"/>
      </w:pPr>
      <w:r>
        <w:t xml:space="preserve">                      $ref: '#/components/schemas/GnbName'</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rimRSReportConf:</w:t>
      </w:r>
    </w:p>
    <w:p w:rsidR="00FF7ED4" w:rsidRDefault="00FF7ED4" w:rsidP="00FF7ED4">
      <w:pPr>
        <w:pStyle w:val="PL"/>
      </w:pPr>
      <w:r>
        <w:t xml:space="preserve">                      $ref: '#/components/schemas/RimRSReportConf'</w:t>
      </w:r>
    </w:p>
    <w:p w:rsidR="00FF7ED4" w:rsidRDefault="00FF7ED4" w:rsidP="00FF7ED4">
      <w:pPr>
        <w:pStyle w:val="PL"/>
      </w:pPr>
      <w:r>
        <w:t xml:space="preserve">                    configurable5QISetRef:</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NrCellDu:</w:t>
      </w:r>
    </w:p>
    <w:p w:rsidR="00FF7ED4" w:rsidRDefault="00FF7ED4" w:rsidP="00FF7ED4">
      <w:pPr>
        <w:pStyle w:val="PL"/>
      </w:pPr>
      <w:r>
        <w:t xml:space="preserve">              $ref: '#/components/schemas/NrCellDu-Multiple'</w:t>
      </w:r>
    </w:p>
    <w:p w:rsidR="00FF7ED4" w:rsidRDefault="00FF7ED4" w:rsidP="00FF7ED4">
      <w:pPr>
        <w:pStyle w:val="PL"/>
      </w:pPr>
      <w:r>
        <w:t xml:space="preserve">            Bwp-Multiple:</w:t>
      </w:r>
    </w:p>
    <w:p w:rsidR="00FF7ED4" w:rsidRDefault="00FF7ED4" w:rsidP="00FF7ED4">
      <w:pPr>
        <w:pStyle w:val="PL"/>
      </w:pPr>
      <w:r>
        <w:t xml:space="preserve">              $ref: '#/components/schemas/Bwp-Multiple'</w:t>
      </w:r>
    </w:p>
    <w:p w:rsidR="00FF7ED4" w:rsidRDefault="00FF7ED4" w:rsidP="00FF7ED4">
      <w:pPr>
        <w:pStyle w:val="PL"/>
      </w:pPr>
      <w:r>
        <w:t xml:space="preserve">            NrSectorCarrier-Multiple:</w:t>
      </w:r>
    </w:p>
    <w:p w:rsidR="00FF7ED4" w:rsidRDefault="00FF7ED4" w:rsidP="00FF7ED4">
      <w:pPr>
        <w:pStyle w:val="PL"/>
      </w:pPr>
      <w:r>
        <w:t xml:space="preserve">              $ref: '#/components/schemas/NrSectorCarrier-Multiple'</w:t>
      </w:r>
    </w:p>
    <w:p w:rsidR="00FF7ED4" w:rsidRDefault="00FF7ED4" w:rsidP="00FF7ED4">
      <w:pPr>
        <w:pStyle w:val="PL"/>
      </w:pPr>
      <w:r>
        <w:t xml:space="preserve">            EP_F1C:</w:t>
      </w:r>
    </w:p>
    <w:p w:rsidR="00FF7ED4" w:rsidRDefault="00FF7ED4" w:rsidP="00FF7ED4">
      <w:pPr>
        <w:pStyle w:val="PL"/>
      </w:pPr>
      <w:r>
        <w:t xml:space="preserve">              $ref: '#/components/schemas/EP_F1C-Single'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r>
        <w:t xml:space="preserve">            OperatorDU:</w:t>
      </w:r>
    </w:p>
    <w:p w:rsidR="00FF7ED4" w:rsidRDefault="00FF7ED4" w:rsidP="00FF7ED4">
      <w:pPr>
        <w:pStyle w:val="PL"/>
      </w:pPr>
      <w:r>
        <w:t xml:space="preserve">              $ref: '#/components/schemas/OperatorDu-Multiple'   </w:t>
      </w:r>
    </w:p>
    <w:p w:rsidR="00FF7ED4" w:rsidRDefault="00FF7ED4" w:rsidP="00FF7ED4">
      <w:pPr>
        <w:pStyle w:val="PL"/>
      </w:pPr>
      <w:r>
        <w:t xml:space="preserve">            BWPSet:</w:t>
      </w:r>
    </w:p>
    <w:p w:rsidR="00FF7ED4" w:rsidRDefault="00FF7ED4" w:rsidP="00FF7ED4">
      <w:pPr>
        <w:pStyle w:val="PL"/>
      </w:pPr>
      <w:r>
        <w:t xml:space="preserve">              $ref: '#/components/schemas/BWPSet-Multiple'   </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xml:space="preserve">    OperatorDu-Single: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EP_F1C:</w:t>
      </w:r>
    </w:p>
    <w:p w:rsidR="00FF7ED4" w:rsidRDefault="00FF7ED4" w:rsidP="00FF7ED4">
      <w:pPr>
        <w:pStyle w:val="PL"/>
      </w:pPr>
      <w:r>
        <w:t xml:space="preserve">              $ref: '#/components/schemas/EP_F1C-Single'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configurable5QISetRef:</w:t>
      </w:r>
    </w:p>
    <w:p w:rsidR="00FF7ED4" w:rsidRDefault="00FF7ED4" w:rsidP="00FF7ED4">
      <w:pPr>
        <w:pStyle w:val="PL"/>
      </w:pPr>
      <w:r>
        <w:t xml:space="preserve">              description: This attribute is condition optional. The condition is NG-RAN Multi-Operator Core Network (NG-RAN MOCN) network sharing with operator specific 5QI is supported.</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description: This attribute is condition optional. The condition is NG-RAN Multi-Operator Core Network (NG-RAN MOCN) network sharing with operator specific 5QI is supported.            </w:t>
      </w:r>
    </w:p>
    <w:p w:rsidR="00FF7ED4" w:rsidRDefault="00FF7ED4" w:rsidP="00FF7ED4">
      <w:pPr>
        <w:pStyle w:val="PL"/>
      </w:pPr>
      <w:r>
        <w:t xml:space="preserve">              $ref: 'TS28623_ComDefs.yaml#/components/schemas/Dn'</w:t>
      </w:r>
    </w:p>
    <w:p w:rsidR="00FF7ED4" w:rsidRDefault="00FF7ED4" w:rsidP="00FF7ED4">
      <w:pPr>
        <w:pStyle w:val="PL"/>
      </w:pPr>
      <w:r>
        <w:t xml:space="preserve">            NrOperatorCellDu:</w:t>
      </w:r>
    </w:p>
    <w:p w:rsidR="00FF7ED4" w:rsidRDefault="00FF7ED4" w:rsidP="00FF7ED4">
      <w:pPr>
        <w:pStyle w:val="PL"/>
      </w:pPr>
      <w:r>
        <w:lastRenderedPageBreak/>
        <w:t xml:space="preserve">              $ref: '#/components/schemas/NrOperatorCellDu-Multiple'              </w:t>
      </w:r>
    </w:p>
    <w:p w:rsidR="00FF7ED4" w:rsidRDefault="00FF7ED4" w:rsidP="00FF7ED4">
      <w:pPr>
        <w:pStyle w:val="PL"/>
      </w:pPr>
      <w:r>
        <w:t xml:space="preserve">    GnbCuUpFunction-Single: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gnbCuUpId:</w:t>
      </w:r>
    </w:p>
    <w:p w:rsidR="00FF7ED4" w:rsidRDefault="00FF7ED4" w:rsidP="00FF7ED4">
      <w:pPr>
        <w:pStyle w:val="PL"/>
      </w:pPr>
      <w:r>
        <w:t xml:space="preserve">                      $ref: '#/components/schemas/GnbCuUpId'</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configurable5QISetRef:</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EP_E1:</w:t>
      </w:r>
    </w:p>
    <w:p w:rsidR="00FF7ED4" w:rsidRDefault="00FF7ED4" w:rsidP="00FF7ED4">
      <w:pPr>
        <w:pStyle w:val="PL"/>
      </w:pPr>
      <w:r>
        <w:t xml:space="preserve">              $ref: '#/components/schemas/EP_E1-Single'</w:t>
      </w:r>
    </w:p>
    <w:p w:rsidR="00FF7ED4" w:rsidRDefault="00FF7ED4" w:rsidP="00FF7ED4">
      <w:pPr>
        <w:pStyle w:val="PL"/>
      </w:pPr>
      <w:r>
        <w:t xml:space="preserve">            EP_XnU:</w:t>
      </w:r>
    </w:p>
    <w:p w:rsidR="00FF7ED4" w:rsidRDefault="00FF7ED4" w:rsidP="00FF7ED4">
      <w:pPr>
        <w:pStyle w:val="PL"/>
      </w:pPr>
      <w:r>
        <w:t xml:space="preserve">              $ref: '#/components/schemas/EP_XnU-Multiple'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EP_NgU:</w:t>
      </w:r>
    </w:p>
    <w:p w:rsidR="00FF7ED4" w:rsidRDefault="00FF7ED4" w:rsidP="00FF7ED4">
      <w:pPr>
        <w:pStyle w:val="PL"/>
      </w:pPr>
      <w:r>
        <w:t xml:space="preserve">              $ref: '#/components/schemas/EP_NgU-Multiple'</w:t>
      </w:r>
    </w:p>
    <w:p w:rsidR="00FF7ED4" w:rsidRDefault="00FF7ED4" w:rsidP="00FF7ED4">
      <w:pPr>
        <w:pStyle w:val="PL"/>
      </w:pPr>
      <w:r>
        <w:t xml:space="preserve">            EP_X2U:</w:t>
      </w:r>
    </w:p>
    <w:p w:rsidR="00FF7ED4" w:rsidRDefault="00FF7ED4" w:rsidP="00FF7ED4">
      <w:pPr>
        <w:pStyle w:val="PL"/>
      </w:pPr>
      <w:r>
        <w:t xml:space="preserve">              $ref: '#/components/schemas/EP_X2U-Multiple'</w:t>
      </w:r>
    </w:p>
    <w:p w:rsidR="00FF7ED4" w:rsidRDefault="00FF7ED4" w:rsidP="00FF7ED4">
      <w:pPr>
        <w:pStyle w:val="PL"/>
      </w:pPr>
      <w:r>
        <w:t xml:space="preserve">            EP_S1U:</w:t>
      </w:r>
    </w:p>
    <w:p w:rsidR="00FF7ED4" w:rsidRDefault="00FF7ED4" w:rsidP="00FF7ED4">
      <w:pPr>
        <w:pStyle w:val="PL"/>
      </w:pPr>
      <w:r>
        <w:t xml:space="preserve">              $ref: '#/components/schemas/EP_S1U-Multiple'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xml:space="preserve">    GnbCuCpFunction-Single: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gnbCuName:</w:t>
      </w:r>
    </w:p>
    <w:p w:rsidR="00FF7ED4" w:rsidRDefault="00FF7ED4" w:rsidP="00FF7ED4">
      <w:pPr>
        <w:pStyle w:val="PL"/>
      </w:pPr>
      <w:r>
        <w:t xml:space="preserve">                      $ref: '#/components/schemas/GnbName'</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x2BlockList:</w:t>
      </w:r>
    </w:p>
    <w:p w:rsidR="00FF7ED4" w:rsidRDefault="00FF7ED4" w:rsidP="00FF7ED4">
      <w:pPr>
        <w:pStyle w:val="PL"/>
      </w:pPr>
      <w:r>
        <w:t xml:space="preserve">                      $ref: '#/components/schemas/GGnbIdList'</w:t>
      </w:r>
    </w:p>
    <w:p w:rsidR="00FF7ED4" w:rsidRDefault="00FF7ED4" w:rsidP="00FF7ED4">
      <w:pPr>
        <w:pStyle w:val="PL"/>
      </w:pPr>
      <w:r>
        <w:t xml:space="preserve">                    xnBlockList:</w:t>
      </w:r>
    </w:p>
    <w:p w:rsidR="00FF7ED4" w:rsidRDefault="00FF7ED4" w:rsidP="00FF7ED4">
      <w:pPr>
        <w:pStyle w:val="PL"/>
      </w:pPr>
      <w:r>
        <w:t xml:space="preserve">                      $ref: '#/components/schemas/GGnbIdList'</w:t>
      </w:r>
    </w:p>
    <w:p w:rsidR="00FF7ED4" w:rsidRDefault="00FF7ED4" w:rsidP="00FF7ED4">
      <w:pPr>
        <w:pStyle w:val="PL"/>
      </w:pPr>
      <w:r>
        <w:t xml:space="preserve">                    x2AllowList:</w:t>
      </w:r>
    </w:p>
    <w:p w:rsidR="00FF7ED4" w:rsidRDefault="00FF7ED4" w:rsidP="00FF7ED4">
      <w:pPr>
        <w:pStyle w:val="PL"/>
      </w:pPr>
      <w:r>
        <w:t xml:space="preserve">                      $ref: '#/components/schemas/GGnbIdList'</w:t>
      </w:r>
    </w:p>
    <w:p w:rsidR="00FF7ED4" w:rsidRDefault="00FF7ED4" w:rsidP="00FF7ED4">
      <w:pPr>
        <w:pStyle w:val="PL"/>
      </w:pPr>
      <w:r>
        <w:t xml:space="preserve">                    xnAllowList:</w:t>
      </w:r>
    </w:p>
    <w:p w:rsidR="00FF7ED4" w:rsidRDefault="00FF7ED4" w:rsidP="00FF7ED4">
      <w:pPr>
        <w:pStyle w:val="PL"/>
      </w:pPr>
      <w:r>
        <w:t xml:space="preserve">                      $ref: '#/components/schemas/GGnbIdList'</w:t>
      </w:r>
    </w:p>
    <w:p w:rsidR="00FF7ED4" w:rsidRDefault="00FF7ED4" w:rsidP="00FF7ED4">
      <w:pPr>
        <w:pStyle w:val="PL"/>
      </w:pPr>
      <w:r>
        <w:t xml:space="preserve">                    x2HOBlockList:</w:t>
      </w:r>
    </w:p>
    <w:p w:rsidR="00FF7ED4" w:rsidRDefault="00FF7ED4" w:rsidP="00FF7ED4">
      <w:pPr>
        <w:pStyle w:val="PL"/>
      </w:pPr>
      <w:r>
        <w:t xml:space="preserve">                      $ref: '#/components/schemas/GEnbIdList'</w:t>
      </w:r>
    </w:p>
    <w:p w:rsidR="00FF7ED4" w:rsidRDefault="00FF7ED4" w:rsidP="00FF7ED4">
      <w:pPr>
        <w:pStyle w:val="PL"/>
      </w:pPr>
      <w:r>
        <w:t xml:space="preserve">                    xnHOBlackList:</w:t>
      </w:r>
    </w:p>
    <w:p w:rsidR="00FF7ED4" w:rsidRDefault="00FF7ED4" w:rsidP="00FF7ED4">
      <w:pPr>
        <w:pStyle w:val="PL"/>
      </w:pPr>
      <w:r>
        <w:t xml:space="preserve">                      $ref: '#/components/schemas/GGnbIdList'</w:t>
      </w:r>
    </w:p>
    <w:p w:rsidR="00FF7ED4" w:rsidRDefault="00FF7ED4" w:rsidP="00FF7ED4">
      <w:pPr>
        <w:pStyle w:val="PL"/>
      </w:pPr>
      <w:r>
        <w:t xml:space="preserve">                    mappingSetIDBackhaulAddress:</w:t>
      </w:r>
    </w:p>
    <w:p w:rsidR="00FF7ED4" w:rsidRDefault="00FF7ED4" w:rsidP="00FF7ED4">
      <w:pPr>
        <w:pStyle w:val="PL"/>
      </w:pPr>
      <w:r>
        <w:t xml:space="preserve">                      $ref: '#/components/schemas/MappingSetIDBackhaulAddress'</w:t>
      </w:r>
    </w:p>
    <w:p w:rsidR="00FF7ED4" w:rsidRDefault="00FF7ED4" w:rsidP="00FF7ED4">
      <w:pPr>
        <w:pStyle w:val="PL"/>
      </w:pPr>
      <w:r>
        <w:t xml:space="preserve">                    tceMappingInfoList:</w:t>
      </w:r>
    </w:p>
    <w:p w:rsidR="00FF7ED4" w:rsidRDefault="00FF7ED4" w:rsidP="00FF7ED4">
      <w:pPr>
        <w:pStyle w:val="PL"/>
      </w:pPr>
      <w:r>
        <w:lastRenderedPageBreak/>
        <w:t xml:space="preserve">                      $ref: '#/components/schemas/TceMappingInfoList'</w:t>
      </w:r>
    </w:p>
    <w:p w:rsidR="00FF7ED4" w:rsidRDefault="00FF7ED4" w:rsidP="00FF7ED4">
      <w:pPr>
        <w:pStyle w:val="PL"/>
      </w:pPr>
      <w:r>
        <w:t xml:space="preserve">                    configurable5QISetRef:</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$ref: 'TS28623_ComDefs.yaml#/components/schemas/Dn'</w:t>
      </w:r>
    </w:p>
    <w:p w:rsidR="00FF7ED4" w:rsidRDefault="00FF7ED4" w:rsidP="00FF7ED4">
      <w:pPr>
        <w:pStyle w:val="PL"/>
      </w:pPr>
      <w:r>
        <w:t xml:space="preserve">                    ephemerisInfoSetRef:</w:t>
      </w:r>
    </w:p>
    <w:p w:rsidR="00FF7ED4" w:rsidRDefault="00FF7ED4" w:rsidP="00FF7ED4">
      <w:pPr>
        <w:pStyle w:val="PL"/>
      </w:pPr>
      <w:r>
        <w:t xml:space="preserve">                      $ref: 'TS28623_ComDefs.yaml#/components/schemas/Dn'</w:t>
      </w:r>
    </w:p>
    <w:p w:rsidR="00FF7ED4" w:rsidRDefault="00FF7ED4" w:rsidP="00FF7ED4">
      <w:pPr>
        <w:pStyle w:val="PL"/>
      </w:pPr>
      <w:r>
        <w:t xml:space="preserve">                    dCHOControl:</w:t>
      </w:r>
    </w:p>
    <w:p w:rsidR="00FF7ED4" w:rsidRDefault="00FF7ED4" w:rsidP="00FF7ED4">
      <w:pPr>
        <w:pStyle w:val="PL"/>
      </w:pPr>
      <w:r>
        <w:t xml:space="preserve">                      type: boolean</w:t>
      </w:r>
    </w:p>
    <w:p w:rsidR="00FF7ED4" w:rsidRDefault="00FF7ED4" w:rsidP="00FF7ED4">
      <w:pPr>
        <w:pStyle w:val="PL"/>
      </w:pPr>
      <w:r>
        <w:t xml:space="preserve">                    dDAPSHOControl:</w:t>
      </w:r>
    </w:p>
    <w:p w:rsidR="00FF7ED4" w:rsidRDefault="00FF7ED4" w:rsidP="00FF7ED4">
      <w:pPr>
        <w:pStyle w:val="PL"/>
      </w:pPr>
      <w:r>
        <w:t xml:space="preserve">                      type: boolean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NrCellCu:</w:t>
      </w:r>
    </w:p>
    <w:p w:rsidR="00FF7ED4" w:rsidRDefault="00FF7ED4" w:rsidP="00FF7ED4">
      <w:pPr>
        <w:pStyle w:val="PL"/>
      </w:pPr>
      <w:r>
        <w:t xml:space="preserve">              $ref: '#/components/schemas/NrCellCu-Multiple'</w:t>
      </w:r>
    </w:p>
    <w:p w:rsidR="00FF7ED4" w:rsidRDefault="00FF7ED4" w:rsidP="00FF7ED4">
      <w:pPr>
        <w:pStyle w:val="PL"/>
      </w:pPr>
      <w:r>
        <w:t xml:space="preserve">            EP_XnC:</w:t>
      </w:r>
    </w:p>
    <w:p w:rsidR="00FF7ED4" w:rsidRDefault="00FF7ED4" w:rsidP="00FF7ED4">
      <w:pPr>
        <w:pStyle w:val="PL"/>
      </w:pPr>
      <w:r>
        <w:t xml:space="preserve">              $ref: '#/components/schemas/EP_XnC-Multiple'</w:t>
      </w:r>
    </w:p>
    <w:p w:rsidR="00FF7ED4" w:rsidRDefault="00FF7ED4" w:rsidP="00FF7ED4">
      <w:pPr>
        <w:pStyle w:val="PL"/>
      </w:pPr>
      <w:r>
        <w:t xml:space="preserve">            EP_E1:</w:t>
      </w:r>
    </w:p>
    <w:p w:rsidR="00FF7ED4" w:rsidRDefault="00FF7ED4" w:rsidP="00FF7ED4">
      <w:pPr>
        <w:pStyle w:val="PL"/>
      </w:pPr>
      <w:r>
        <w:t xml:space="preserve">              $ref: '#/components/schemas/EP_E1-Multiple'</w:t>
      </w:r>
    </w:p>
    <w:p w:rsidR="00FF7ED4" w:rsidRDefault="00FF7ED4" w:rsidP="00FF7ED4">
      <w:pPr>
        <w:pStyle w:val="PL"/>
      </w:pPr>
      <w:r>
        <w:t xml:space="preserve">            EP_F1C:</w:t>
      </w:r>
    </w:p>
    <w:p w:rsidR="00FF7ED4" w:rsidRDefault="00FF7ED4" w:rsidP="00FF7ED4">
      <w:pPr>
        <w:pStyle w:val="PL"/>
      </w:pPr>
      <w:r>
        <w:t xml:space="preserve">              $ref: '#/components/schemas/EP_F1C-Multiple'</w:t>
      </w:r>
    </w:p>
    <w:p w:rsidR="00FF7ED4" w:rsidRDefault="00FF7ED4" w:rsidP="00FF7ED4">
      <w:pPr>
        <w:pStyle w:val="PL"/>
      </w:pPr>
      <w:r>
        <w:t xml:space="preserve">            EP_NgC:</w:t>
      </w:r>
    </w:p>
    <w:p w:rsidR="00FF7ED4" w:rsidRDefault="00FF7ED4" w:rsidP="00FF7ED4">
      <w:pPr>
        <w:pStyle w:val="PL"/>
      </w:pPr>
      <w:r>
        <w:t xml:space="preserve">              $ref: '#/components/schemas/EP_NgC-Multiple'</w:t>
      </w:r>
    </w:p>
    <w:p w:rsidR="00FF7ED4" w:rsidRDefault="00FF7ED4" w:rsidP="00FF7ED4">
      <w:pPr>
        <w:pStyle w:val="PL"/>
      </w:pPr>
      <w:r>
        <w:t xml:space="preserve">            EP_X2C:</w:t>
      </w:r>
    </w:p>
    <w:p w:rsidR="00FF7ED4" w:rsidRDefault="00FF7ED4" w:rsidP="00FF7ED4">
      <w:pPr>
        <w:pStyle w:val="PL"/>
      </w:pPr>
      <w:r>
        <w:t xml:space="preserve">              $ref: '#/components/schemas/EP_X2C-Multiple'</w:t>
      </w:r>
    </w:p>
    <w:p w:rsidR="00FF7ED4" w:rsidRDefault="00FF7ED4" w:rsidP="00FF7ED4">
      <w:pPr>
        <w:pStyle w:val="PL"/>
      </w:pPr>
      <w:r>
        <w:t xml:space="preserve">            DANRManagementFunction:</w:t>
      </w:r>
    </w:p>
    <w:p w:rsidR="00FF7ED4" w:rsidRDefault="00FF7ED4" w:rsidP="00FF7ED4">
      <w:pPr>
        <w:pStyle w:val="PL"/>
      </w:pPr>
      <w:r>
        <w:t xml:space="preserve">              $ref: '#/components/schemas/DANRManagementFunction-Single'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xml:space="preserve">    NrCellCu-Single: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NRCellRelation:</w:t>
      </w:r>
    </w:p>
    <w:p w:rsidR="00FF7ED4" w:rsidRDefault="00FF7ED4" w:rsidP="00FF7ED4">
      <w:pPr>
        <w:pStyle w:val="PL"/>
      </w:pPr>
      <w:r>
        <w:t xml:space="preserve">              $ref: '#/components/schemas/NRCellRelation-Multiple'</w:t>
      </w:r>
    </w:p>
    <w:p w:rsidR="00FF7ED4" w:rsidRDefault="00FF7ED4" w:rsidP="00FF7ED4">
      <w:pPr>
        <w:pStyle w:val="PL"/>
      </w:pPr>
      <w:r>
        <w:t xml:space="preserve">            EUtranCellRelation:</w:t>
      </w:r>
    </w:p>
    <w:p w:rsidR="00FF7ED4" w:rsidRDefault="00FF7ED4" w:rsidP="00FF7ED4">
      <w:pPr>
        <w:pStyle w:val="PL"/>
      </w:pPr>
      <w:r>
        <w:t xml:space="preserve">              $ref: '#/components/schemas/EUtranCellRelation-Multiple'</w:t>
      </w:r>
    </w:p>
    <w:p w:rsidR="00FF7ED4" w:rsidRDefault="00FF7ED4" w:rsidP="00FF7ED4">
      <w:pPr>
        <w:pStyle w:val="PL"/>
      </w:pPr>
      <w:r>
        <w:t xml:space="preserve">            NRFreqRelation:</w:t>
      </w:r>
    </w:p>
    <w:p w:rsidR="00FF7ED4" w:rsidRDefault="00FF7ED4" w:rsidP="00FF7ED4">
      <w:pPr>
        <w:pStyle w:val="PL"/>
      </w:pPr>
      <w:r>
        <w:t xml:space="preserve">              $ref: '#/components/schemas/NRFreqRelation-Multiple'</w:t>
      </w:r>
    </w:p>
    <w:p w:rsidR="00FF7ED4" w:rsidRDefault="00FF7ED4" w:rsidP="00FF7ED4">
      <w:pPr>
        <w:pStyle w:val="PL"/>
      </w:pPr>
      <w:r>
        <w:t xml:space="preserve">            EUtranFreqRelation:</w:t>
      </w:r>
    </w:p>
    <w:p w:rsidR="00FF7ED4" w:rsidRDefault="00FF7ED4" w:rsidP="00FF7ED4">
      <w:pPr>
        <w:pStyle w:val="PL"/>
      </w:pPr>
      <w:r>
        <w:t xml:space="preserve">              $ref: '#/components/schemas/EUtranFreqRelation-Multiple'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CESManagementFunction:</w:t>
      </w:r>
    </w:p>
    <w:p w:rsidR="00FF7ED4" w:rsidRDefault="00FF7ED4" w:rsidP="00FF7ED4">
      <w:pPr>
        <w:pStyle w:val="PL"/>
      </w:pPr>
      <w:r>
        <w:t xml:space="preserve">              $ref: '#/components/schemas/CESManagementFunction-Single'</w:t>
      </w:r>
    </w:p>
    <w:p w:rsidR="00FF7ED4" w:rsidRDefault="00FF7ED4" w:rsidP="00FF7ED4">
      <w:pPr>
        <w:pStyle w:val="PL"/>
      </w:pPr>
      <w:r>
        <w:lastRenderedPageBreak/>
        <w:t xml:space="preserve">            DPCIConfigurationFunction:</w:t>
      </w:r>
    </w:p>
    <w:p w:rsidR="00FF7ED4" w:rsidRDefault="00FF7ED4" w:rsidP="00FF7ED4">
      <w:pPr>
        <w:pStyle w:val="PL"/>
      </w:pPr>
      <w:r>
        <w:t xml:space="preserve">              $ref: '#/components/schemas/DPCIConfigurationFunction-Single'</w:t>
      </w:r>
    </w:p>
    <w:p w:rsidR="00FF7ED4" w:rsidRDefault="00FF7ED4" w:rsidP="00FF7ED4">
      <w:pPr>
        <w:pStyle w:val="PL"/>
      </w:pPr>
    </w:p>
    <w:p w:rsidR="00FF7ED4" w:rsidRDefault="00FF7ED4" w:rsidP="00FF7ED4">
      <w:pPr>
        <w:pStyle w:val="PL"/>
      </w:pPr>
      <w:r>
        <w:t xml:space="preserve">    NrCellDu-Single: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administrativeState:</w:t>
      </w:r>
    </w:p>
    <w:p w:rsidR="00FF7ED4" w:rsidRDefault="00FF7ED4" w:rsidP="00FF7ED4">
      <w:pPr>
        <w:pStyle w:val="PL"/>
      </w:pPr>
      <w:r>
        <w:t xml:space="preserve">                      $ref: 'TS28623_ComDefs.yaml#/components/schemas/AdministrativeState'</w:t>
      </w:r>
    </w:p>
    <w:p w:rsidR="00FF7ED4" w:rsidRDefault="00FF7ED4" w:rsidP="00FF7ED4">
      <w:pPr>
        <w:pStyle w:val="PL"/>
      </w:pPr>
      <w:r>
        <w:t xml:space="preserve">                    operationalState:</w:t>
      </w:r>
    </w:p>
    <w:p w:rsidR="00FF7ED4" w:rsidRDefault="00FF7ED4" w:rsidP="00FF7ED4">
      <w:pPr>
        <w:pStyle w:val="PL"/>
      </w:pPr>
      <w:r>
        <w:t xml:space="preserve">                      $ref: 'TS28623_ComDefs.yaml#/components/schemas/OperationalState'</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cellState:</w:t>
      </w:r>
    </w:p>
    <w:p w:rsidR="00FF7ED4" w:rsidRDefault="00FF7ED4" w:rsidP="00FF7ED4">
      <w:pPr>
        <w:pStyle w:val="PL"/>
      </w:pPr>
      <w:r>
        <w:t xml:space="preserve">                      $ref: '#/components/schemas/CellState'</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npnIdentityList:</w:t>
      </w:r>
    </w:p>
    <w:p w:rsidR="00FF7ED4" w:rsidRDefault="00FF7ED4" w:rsidP="00FF7ED4">
      <w:pPr>
        <w:pStyle w:val="PL"/>
      </w:pPr>
      <w:r>
        <w:t xml:space="preserve">                      $ref: '#/components/schemas/NpnIdentityList'</w:t>
      </w:r>
    </w:p>
    <w:p w:rsidR="00FF7ED4" w:rsidRDefault="00FF7ED4" w:rsidP="00FF7ED4">
      <w:pPr>
        <w:pStyle w:val="PL"/>
      </w:pPr>
      <w:r>
        <w:t xml:space="preserve">                    nrPci:</w:t>
      </w:r>
    </w:p>
    <w:p w:rsidR="00FF7ED4" w:rsidRDefault="00FF7ED4" w:rsidP="00FF7ED4">
      <w:pPr>
        <w:pStyle w:val="PL"/>
      </w:pPr>
      <w:r>
        <w:t xml:space="preserve">                      $ref: '#/components/schemas/NrPci'</w:t>
      </w:r>
    </w:p>
    <w:p w:rsidR="00FF7ED4" w:rsidRDefault="00FF7ED4" w:rsidP="00FF7ED4">
      <w:pPr>
        <w:pStyle w:val="PL"/>
      </w:pPr>
      <w:r>
        <w:t xml:space="preserve">                    nrTac:</w:t>
      </w:r>
    </w:p>
    <w:p w:rsidR="00FF7ED4" w:rsidRDefault="00FF7ED4" w:rsidP="00FF7ED4">
      <w:pPr>
        <w:pStyle w:val="PL"/>
      </w:pPr>
      <w:r>
        <w:t xml:space="preserve">                      $ref: 'TS28623_GenericNrm.yaml#/components/schemas/Tac'</w:t>
      </w:r>
    </w:p>
    <w:p w:rsidR="00FF7ED4" w:rsidRDefault="00FF7ED4" w:rsidP="00FF7ED4">
      <w:pPr>
        <w:pStyle w:val="PL"/>
      </w:pPr>
      <w:r>
        <w:t xml:space="preserve">                    arfcnDL:</w:t>
      </w:r>
    </w:p>
    <w:p w:rsidR="00FF7ED4" w:rsidRDefault="00FF7ED4" w:rsidP="00FF7ED4">
      <w:pPr>
        <w:pStyle w:val="PL"/>
      </w:pPr>
      <w:r>
        <w:t xml:space="preserve">                      type: integer</w:t>
      </w:r>
    </w:p>
    <w:p w:rsidR="00FF7ED4" w:rsidRDefault="00FF7ED4" w:rsidP="00FF7ED4">
      <w:pPr>
        <w:pStyle w:val="PL"/>
      </w:pPr>
      <w:r>
        <w:t xml:space="preserve">                    arfcnUL:</w:t>
      </w:r>
    </w:p>
    <w:p w:rsidR="00FF7ED4" w:rsidRDefault="00FF7ED4" w:rsidP="00FF7ED4">
      <w:pPr>
        <w:pStyle w:val="PL"/>
      </w:pPr>
      <w:r>
        <w:t xml:space="preserve">                      type: integer</w:t>
      </w:r>
    </w:p>
    <w:p w:rsidR="00FF7ED4" w:rsidRDefault="00FF7ED4" w:rsidP="00FF7ED4">
      <w:pPr>
        <w:pStyle w:val="PL"/>
      </w:pPr>
      <w:r>
        <w:t xml:space="preserve">                    arfcnSUL:</w:t>
      </w:r>
    </w:p>
    <w:p w:rsidR="00FF7ED4" w:rsidRDefault="00FF7ED4" w:rsidP="00FF7ED4">
      <w:pPr>
        <w:pStyle w:val="PL"/>
      </w:pPr>
      <w:r>
        <w:t xml:space="preserve">                      type: integer</w:t>
      </w:r>
    </w:p>
    <w:p w:rsidR="00FF7ED4" w:rsidRDefault="00FF7ED4" w:rsidP="00FF7ED4">
      <w:pPr>
        <w:pStyle w:val="PL"/>
      </w:pPr>
      <w:r>
        <w:t xml:space="preserve">                    bSChannelBwDL:</w:t>
      </w:r>
    </w:p>
    <w:p w:rsidR="00FF7ED4" w:rsidRDefault="00FF7ED4" w:rsidP="00FF7ED4">
      <w:pPr>
        <w:pStyle w:val="PL"/>
      </w:pPr>
      <w:r>
        <w:t xml:space="preserve">                      type: integer</w:t>
      </w:r>
    </w:p>
    <w:p w:rsidR="00FF7ED4" w:rsidRDefault="00FF7ED4" w:rsidP="00FF7ED4">
      <w:pPr>
        <w:pStyle w:val="PL"/>
      </w:pPr>
      <w:r>
        <w:t xml:space="preserve">                    bSChannelBwUL:</w:t>
      </w:r>
    </w:p>
    <w:p w:rsidR="00FF7ED4" w:rsidRDefault="00FF7ED4" w:rsidP="00FF7ED4">
      <w:pPr>
        <w:pStyle w:val="PL"/>
      </w:pPr>
      <w:r>
        <w:t xml:space="preserve">                      type: integer</w:t>
      </w:r>
    </w:p>
    <w:p w:rsidR="00FF7ED4" w:rsidRDefault="00FF7ED4" w:rsidP="00FF7ED4">
      <w:pPr>
        <w:pStyle w:val="PL"/>
      </w:pPr>
      <w:r>
        <w:t xml:space="preserve">                    bSChannelBwSUL:</w:t>
      </w:r>
    </w:p>
    <w:p w:rsidR="00FF7ED4" w:rsidRDefault="00FF7ED4" w:rsidP="00FF7ED4">
      <w:pPr>
        <w:pStyle w:val="PL"/>
      </w:pPr>
      <w:r>
        <w:t xml:space="preserve">                      type: integer</w:t>
      </w:r>
    </w:p>
    <w:p w:rsidR="00FF7ED4" w:rsidRDefault="00FF7ED4" w:rsidP="00FF7ED4">
      <w:pPr>
        <w:pStyle w:val="PL"/>
      </w:pPr>
      <w:r>
        <w:t xml:space="preserve">                    ssbFrequency:</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3279165</w:t>
      </w:r>
    </w:p>
    <w:p w:rsidR="00FF7ED4" w:rsidRDefault="00FF7ED4" w:rsidP="00FF7ED4">
      <w:pPr>
        <w:pStyle w:val="PL"/>
      </w:pPr>
      <w:r>
        <w:t xml:space="preserve">                    ssbPeriodicity:</w:t>
      </w:r>
    </w:p>
    <w:p w:rsidR="00FF7ED4" w:rsidRDefault="00FF7ED4" w:rsidP="00FF7ED4">
      <w:pPr>
        <w:pStyle w:val="PL"/>
      </w:pPr>
      <w:r>
        <w:t xml:space="preserve">                      $ref: '#/components/schemas/SsbPeriodicity'</w:t>
      </w:r>
    </w:p>
    <w:p w:rsidR="00FF7ED4" w:rsidRDefault="00FF7ED4" w:rsidP="00FF7ED4">
      <w:pPr>
        <w:pStyle w:val="PL"/>
      </w:pPr>
      <w:r>
        <w:t xml:space="preserve">                    ssbSubCarrierSpacing:</w:t>
      </w:r>
    </w:p>
    <w:p w:rsidR="00FF7ED4" w:rsidRDefault="00FF7ED4" w:rsidP="00FF7ED4">
      <w:pPr>
        <w:pStyle w:val="PL"/>
      </w:pPr>
      <w:r>
        <w:t xml:space="preserve">                      $ref: '#/components/schemas/SsbSubCarrierSpacing'</w:t>
      </w:r>
    </w:p>
    <w:p w:rsidR="00FF7ED4" w:rsidRDefault="00FF7ED4" w:rsidP="00FF7ED4">
      <w:pPr>
        <w:pStyle w:val="PL"/>
      </w:pPr>
      <w:r>
        <w:t xml:space="preserve">                    ssbOffset: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159</w:t>
      </w:r>
    </w:p>
    <w:p w:rsidR="00FF7ED4" w:rsidRDefault="00FF7ED4" w:rsidP="00FF7ED4">
      <w:pPr>
        <w:pStyle w:val="PL"/>
      </w:pPr>
      <w:r>
        <w:t xml:space="preserve">                    ssbDuration:</w:t>
      </w:r>
    </w:p>
    <w:p w:rsidR="00FF7ED4" w:rsidRDefault="00FF7ED4" w:rsidP="00FF7ED4">
      <w:pPr>
        <w:pStyle w:val="PL"/>
      </w:pPr>
      <w:r>
        <w:t xml:space="preserve">                      $ref: '#/components/schemas/SsbDuration'</w:t>
      </w:r>
    </w:p>
    <w:p w:rsidR="00FF7ED4" w:rsidRDefault="00FF7ED4" w:rsidP="00FF7ED4">
      <w:pPr>
        <w:pStyle w:val="PL"/>
      </w:pPr>
      <w:r>
        <w:t xml:space="preserve">                    nrSectorCarrierRef:</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'TS28623_ComDefs.yaml#/components/schemas/Dn'</w:t>
      </w:r>
    </w:p>
    <w:p w:rsidR="00FF7ED4" w:rsidRDefault="00FF7ED4" w:rsidP="00FF7ED4">
      <w:pPr>
        <w:pStyle w:val="PL"/>
      </w:pPr>
      <w:r>
        <w:t xml:space="preserve">                    bwpRef:</w:t>
      </w:r>
    </w:p>
    <w:p w:rsidR="00FF7ED4" w:rsidRDefault="00FF7ED4" w:rsidP="00FF7ED4">
      <w:pPr>
        <w:pStyle w:val="PL"/>
      </w:pPr>
      <w:r>
        <w:t xml:space="preserve">                      description: "Condition is BWP sets are not supported"                      </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'TS28623_ComDefs.yaml#/components/schemas/Dn'</w:t>
      </w:r>
    </w:p>
    <w:p w:rsidR="00FF7ED4" w:rsidRDefault="00FF7ED4" w:rsidP="00FF7ED4">
      <w:pPr>
        <w:pStyle w:val="PL"/>
      </w:pPr>
      <w:r>
        <w:t xml:space="preserve">                    bwpSetRef:</w:t>
      </w:r>
    </w:p>
    <w:p w:rsidR="00FF7ED4" w:rsidRDefault="00FF7ED4" w:rsidP="00FF7ED4">
      <w:pPr>
        <w:pStyle w:val="PL"/>
      </w:pPr>
      <w:r>
        <w:t xml:space="preserve">                      description: "Condition is BWP sets are supported"</w:t>
      </w:r>
    </w:p>
    <w:p w:rsidR="00FF7ED4" w:rsidRDefault="00FF7ED4" w:rsidP="00FF7ED4">
      <w:pPr>
        <w:pStyle w:val="PL"/>
      </w:pPr>
      <w:r>
        <w:t xml:space="preserve">                      $ref: 'TS28623_ComDefs.yaml#/components/schemas/DnList'                    </w:t>
      </w:r>
    </w:p>
    <w:p w:rsidR="00FF7ED4" w:rsidRDefault="00FF7ED4" w:rsidP="00FF7ED4">
      <w:pPr>
        <w:pStyle w:val="PL"/>
      </w:pPr>
      <w:r>
        <w:t xml:space="preserve">                    rimRSMonitoringStartTime:</w:t>
      </w:r>
    </w:p>
    <w:p w:rsidR="00FF7ED4" w:rsidRDefault="00FF7ED4" w:rsidP="00FF7ED4">
      <w:pPr>
        <w:pStyle w:val="PL"/>
      </w:pPr>
      <w:r>
        <w:t xml:space="preserve">                      type: string</w:t>
      </w:r>
    </w:p>
    <w:p w:rsidR="00FF7ED4" w:rsidRDefault="00FF7ED4" w:rsidP="00FF7ED4">
      <w:pPr>
        <w:pStyle w:val="PL"/>
      </w:pPr>
      <w:r>
        <w:t xml:space="preserve">                    rimRSMonitoringStopTime:</w:t>
      </w:r>
    </w:p>
    <w:p w:rsidR="00FF7ED4" w:rsidRDefault="00FF7ED4" w:rsidP="00FF7ED4">
      <w:pPr>
        <w:pStyle w:val="PL"/>
      </w:pPr>
      <w:r>
        <w:t xml:space="preserve">                      type: string</w:t>
      </w:r>
    </w:p>
    <w:p w:rsidR="00FF7ED4" w:rsidRDefault="00FF7ED4" w:rsidP="00FF7ED4">
      <w:pPr>
        <w:pStyle w:val="PL"/>
      </w:pPr>
      <w:r>
        <w:t xml:space="preserve">                    rimRSMonitoringWindowDuration:</w:t>
      </w:r>
    </w:p>
    <w:p w:rsidR="00FF7ED4" w:rsidRDefault="00FF7ED4" w:rsidP="00FF7ED4">
      <w:pPr>
        <w:pStyle w:val="PL"/>
      </w:pPr>
      <w:r>
        <w:t xml:space="preserve">                      type: integer</w:t>
      </w:r>
    </w:p>
    <w:p w:rsidR="00FF7ED4" w:rsidRDefault="00FF7ED4" w:rsidP="00FF7ED4">
      <w:pPr>
        <w:pStyle w:val="PL"/>
      </w:pPr>
      <w:r>
        <w:t xml:space="preserve">                    rimRSMonitoringWindowStartingOffset:</w:t>
      </w:r>
    </w:p>
    <w:p w:rsidR="00FF7ED4" w:rsidRDefault="00FF7ED4" w:rsidP="00FF7ED4">
      <w:pPr>
        <w:pStyle w:val="PL"/>
      </w:pPr>
      <w:r>
        <w:t xml:space="preserve">                      type: integer</w:t>
      </w:r>
    </w:p>
    <w:p w:rsidR="00FF7ED4" w:rsidRDefault="00FF7ED4" w:rsidP="00FF7ED4">
      <w:pPr>
        <w:pStyle w:val="PL"/>
      </w:pPr>
      <w:r>
        <w:t xml:space="preserve">                    rimRSMonitoringWindowPeriodicity:</w:t>
      </w:r>
    </w:p>
    <w:p w:rsidR="00FF7ED4" w:rsidRDefault="00FF7ED4" w:rsidP="00FF7ED4">
      <w:pPr>
        <w:pStyle w:val="PL"/>
      </w:pPr>
      <w:r>
        <w:t xml:space="preserve">                      type: integer</w:t>
      </w:r>
    </w:p>
    <w:p w:rsidR="00FF7ED4" w:rsidRDefault="00FF7ED4" w:rsidP="00FF7ED4">
      <w:pPr>
        <w:pStyle w:val="PL"/>
      </w:pPr>
      <w:r>
        <w:t xml:space="preserve">                    rimRSMonitoringOccasionInterval:</w:t>
      </w:r>
    </w:p>
    <w:p w:rsidR="00FF7ED4" w:rsidRDefault="00FF7ED4" w:rsidP="00FF7ED4">
      <w:pPr>
        <w:pStyle w:val="PL"/>
      </w:pPr>
      <w:r>
        <w:lastRenderedPageBreak/>
        <w:t xml:space="preserve">                      type: integer</w:t>
      </w:r>
    </w:p>
    <w:p w:rsidR="00FF7ED4" w:rsidRDefault="00FF7ED4" w:rsidP="00FF7ED4">
      <w:pPr>
        <w:pStyle w:val="PL"/>
      </w:pPr>
      <w:r>
        <w:t xml:space="preserve">                    rimRSMonitoringOccasionStartingOffset:</w:t>
      </w:r>
    </w:p>
    <w:p w:rsidR="00FF7ED4" w:rsidRDefault="00FF7ED4" w:rsidP="00FF7ED4">
      <w:pPr>
        <w:pStyle w:val="PL"/>
      </w:pPr>
      <w:r>
        <w:t xml:space="preserve">                      type: integer</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victimSetRef:</w:t>
      </w:r>
    </w:p>
    <w:p w:rsidR="00FF7ED4" w:rsidRDefault="00FF7ED4" w:rsidP="00FF7ED4">
      <w:pPr>
        <w:pStyle w:val="PL"/>
      </w:pPr>
      <w:r>
        <w:t xml:space="preserve">                      $ref: 'TS28623_ComDefs.yaml#/components/schemas/Dn'</w:t>
      </w:r>
    </w:p>
    <w:p w:rsidR="00FF7ED4" w:rsidRDefault="00FF7ED4" w:rsidP="00FF7ED4">
      <w:pPr>
        <w:pStyle w:val="PL"/>
      </w:pPr>
      <w:r>
        <w:t xml:space="preserve">                    aggressorSetRef: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CPCIConfigurationFunction:</w:t>
      </w:r>
    </w:p>
    <w:p w:rsidR="00FF7ED4" w:rsidRDefault="00FF7ED4" w:rsidP="00FF7ED4">
      <w:pPr>
        <w:pStyle w:val="PL"/>
      </w:pPr>
      <w:r>
        <w:t xml:space="preserve">              $ref: '#/components/schemas/CPCIConfigurationFunction-Single'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p>
    <w:p w:rsidR="00FF7ED4" w:rsidRDefault="00FF7ED4" w:rsidP="00FF7ED4">
      <w:pPr>
        <w:pStyle w:val="PL"/>
      </w:pPr>
      <w:r>
        <w:t xml:space="preserve">    BWPSet-Single: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bWPlist: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'TS28623_ComDefs.yaml#/components/schemas/Dn'</w:t>
      </w:r>
    </w:p>
    <w:p w:rsidR="00FF7ED4" w:rsidRDefault="00FF7ED4" w:rsidP="00FF7ED4">
      <w:pPr>
        <w:pStyle w:val="PL"/>
      </w:pPr>
      <w:r>
        <w:t xml:space="preserve">              maxItems: 12      </w:t>
      </w:r>
    </w:p>
    <w:p w:rsidR="00FF7ED4" w:rsidRDefault="00FF7ED4" w:rsidP="00FF7ED4">
      <w:pPr>
        <w:pStyle w:val="PL"/>
      </w:pPr>
    </w:p>
    <w:p w:rsidR="00FF7ED4" w:rsidRDefault="00FF7ED4" w:rsidP="00FF7ED4">
      <w:pPr>
        <w:pStyle w:val="PL"/>
      </w:pPr>
    </w:p>
    <w:p w:rsidR="00FF7ED4" w:rsidRDefault="00FF7ED4" w:rsidP="00FF7ED4">
      <w:pPr>
        <w:pStyle w:val="PL"/>
      </w:pPr>
      <w:r>
        <w:t xml:space="preserve">    NrOperatorCellDu-Single: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administrativeState:</w:t>
      </w:r>
    </w:p>
    <w:p w:rsidR="00FF7ED4" w:rsidRDefault="00FF7ED4" w:rsidP="00FF7ED4">
      <w:pPr>
        <w:pStyle w:val="PL"/>
      </w:pPr>
      <w:r>
        <w:t xml:space="preserve">              $ref: 'TS28623_ComDefs.yaml#/components/schemas/AdministrativeState'</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nrTac:</w:t>
      </w:r>
    </w:p>
    <w:p w:rsidR="00FF7ED4" w:rsidRDefault="00FF7ED4" w:rsidP="00FF7ED4">
      <w:pPr>
        <w:pStyle w:val="PL"/>
      </w:pPr>
      <w:r>
        <w:t xml:space="preserve">              $ref: 'TS28623_GenericNrm.yaml#/components/schemas/Tac'</w:t>
      </w:r>
    </w:p>
    <w:p w:rsidR="00FF7ED4" w:rsidRDefault="00FF7ED4" w:rsidP="00FF7ED4">
      <w:pPr>
        <w:pStyle w:val="PL"/>
      </w:pPr>
    </w:p>
    <w:p w:rsidR="00FF7ED4" w:rsidRDefault="00FF7ED4" w:rsidP="00FF7ED4">
      <w:pPr>
        <w:pStyle w:val="PL"/>
      </w:pPr>
      <w:r>
        <w:t xml:space="preserve">    NRFrequency-Single: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absoluteFrequencySSB:</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3279165</w:t>
      </w:r>
    </w:p>
    <w:p w:rsidR="00FF7ED4" w:rsidRDefault="00FF7ED4" w:rsidP="00FF7ED4">
      <w:pPr>
        <w:pStyle w:val="PL"/>
      </w:pPr>
      <w:r>
        <w:t xml:space="preserve">                  ssbSubCarrierSpacing:</w:t>
      </w:r>
    </w:p>
    <w:p w:rsidR="00FF7ED4" w:rsidRDefault="00FF7ED4" w:rsidP="00FF7ED4">
      <w:pPr>
        <w:pStyle w:val="PL"/>
      </w:pPr>
      <w:r>
        <w:t xml:space="preserve">                    $ref: '#/components/schemas/SsbSubCarrierSpacing'</w:t>
      </w:r>
    </w:p>
    <w:p w:rsidR="00FF7ED4" w:rsidRDefault="00FF7ED4" w:rsidP="00FF7ED4">
      <w:pPr>
        <w:pStyle w:val="PL"/>
      </w:pPr>
      <w:r>
        <w:t xml:space="preserve">                  multiFrequencyBandListNR:</w:t>
      </w:r>
    </w:p>
    <w:p w:rsidR="00FF7ED4" w:rsidRDefault="00FF7ED4" w:rsidP="00FF7ED4">
      <w:pPr>
        <w:pStyle w:val="PL"/>
      </w:pPr>
      <w:r>
        <w:t xml:space="preserve">                    type: integer</w:t>
      </w:r>
    </w:p>
    <w:p w:rsidR="00FF7ED4" w:rsidRDefault="00FF7ED4" w:rsidP="00FF7ED4">
      <w:pPr>
        <w:pStyle w:val="PL"/>
      </w:pPr>
      <w:r>
        <w:t xml:space="preserve">                    minimum: 1</w:t>
      </w:r>
    </w:p>
    <w:p w:rsidR="00FF7ED4" w:rsidRDefault="00FF7ED4" w:rsidP="00FF7ED4">
      <w:pPr>
        <w:pStyle w:val="PL"/>
      </w:pPr>
      <w:r>
        <w:t xml:space="preserve">                    maximum: 256</w:t>
      </w:r>
    </w:p>
    <w:p w:rsidR="00FF7ED4" w:rsidRDefault="00FF7ED4" w:rsidP="00FF7ED4">
      <w:pPr>
        <w:pStyle w:val="PL"/>
      </w:pPr>
      <w:r>
        <w:t xml:space="preserve">    EUtranFrequency-Single: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earfcnDL:</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262143</w:t>
      </w:r>
    </w:p>
    <w:p w:rsidR="00FF7ED4" w:rsidRDefault="00FF7ED4" w:rsidP="00FF7ED4">
      <w:pPr>
        <w:pStyle w:val="PL"/>
      </w:pPr>
      <w:r>
        <w:t xml:space="preserve">                multiBandInfoListEutra:</w:t>
      </w:r>
    </w:p>
    <w:p w:rsidR="00FF7ED4" w:rsidRDefault="00FF7ED4" w:rsidP="00FF7ED4">
      <w:pPr>
        <w:pStyle w:val="PL"/>
      </w:pPr>
      <w:r>
        <w:t xml:space="preserve">                  type: integer</w:t>
      </w:r>
    </w:p>
    <w:p w:rsidR="00FF7ED4" w:rsidRDefault="00FF7ED4" w:rsidP="00FF7ED4">
      <w:pPr>
        <w:pStyle w:val="PL"/>
      </w:pPr>
      <w:r>
        <w:t xml:space="preserve">                  minimum: 1</w:t>
      </w:r>
    </w:p>
    <w:p w:rsidR="00FF7ED4" w:rsidRDefault="00FF7ED4" w:rsidP="00FF7ED4">
      <w:pPr>
        <w:pStyle w:val="PL"/>
      </w:pPr>
      <w:r>
        <w:lastRenderedPageBreak/>
        <w:t xml:space="preserve">                  maximum: 256</w:t>
      </w:r>
    </w:p>
    <w:p w:rsidR="00FF7ED4" w:rsidRDefault="00FF7ED4" w:rsidP="00FF7ED4">
      <w:pPr>
        <w:pStyle w:val="PL"/>
      </w:pPr>
    </w:p>
    <w:p w:rsidR="00FF7ED4" w:rsidRDefault="00FF7ED4" w:rsidP="00FF7ED4">
      <w:pPr>
        <w:pStyle w:val="PL"/>
      </w:pPr>
      <w:r>
        <w:t xml:space="preserve">    NrSectorCarrier-Single: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txDirection:</w:t>
      </w:r>
    </w:p>
    <w:p w:rsidR="00FF7ED4" w:rsidRDefault="00FF7ED4" w:rsidP="00FF7ED4">
      <w:pPr>
        <w:pStyle w:val="PL"/>
      </w:pPr>
      <w:r>
        <w:t xml:space="preserve">                      $ref: '#/components/schemas/TxDirection'</w:t>
      </w:r>
    </w:p>
    <w:p w:rsidR="00FF7ED4" w:rsidRDefault="00FF7ED4" w:rsidP="00FF7ED4">
      <w:pPr>
        <w:pStyle w:val="PL"/>
      </w:pPr>
      <w:r>
        <w:t xml:space="preserve">                    configuredMaxTxPower:</w:t>
      </w:r>
    </w:p>
    <w:p w:rsidR="00FF7ED4" w:rsidRDefault="00FF7ED4" w:rsidP="00FF7ED4">
      <w:pPr>
        <w:pStyle w:val="PL"/>
      </w:pPr>
      <w:r>
        <w:t xml:space="preserve">                      type: integer</w:t>
      </w:r>
    </w:p>
    <w:p w:rsidR="00FF7ED4" w:rsidRDefault="00FF7ED4" w:rsidP="00FF7ED4">
      <w:pPr>
        <w:pStyle w:val="PL"/>
      </w:pPr>
      <w:r>
        <w:t xml:space="preserve">                    arfcnDL:</w:t>
      </w:r>
    </w:p>
    <w:p w:rsidR="00FF7ED4" w:rsidRDefault="00FF7ED4" w:rsidP="00FF7ED4">
      <w:pPr>
        <w:pStyle w:val="PL"/>
      </w:pPr>
      <w:r>
        <w:t xml:space="preserve">                      type: integer</w:t>
      </w:r>
    </w:p>
    <w:p w:rsidR="00FF7ED4" w:rsidRDefault="00FF7ED4" w:rsidP="00FF7ED4">
      <w:pPr>
        <w:pStyle w:val="PL"/>
      </w:pPr>
      <w:r>
        <w:t xml:space="preserve">                    arfcnUL:</w:t>
      </w:r>
    </w:p>
    <w:p w:rsidR="00FF7ED4" w:rsidRDefault="00FF7ED4" w:rsidP="00FF7ED4">
      <w:pPr>
        <w:pStyle w:val="PL"/>
      </w:pPr>
      <w:r>
        <w:t xml:space="preserve">                      type: integer</w:t>
      </w:r>
    </w:p>
    <w:p w:rsidR="00FF7ED4" w:rsidRDefault="00FF7ED4" w:rsidP="00FF7ED4">
      <w:pPr>
        <w:pStyle w:val="PL"/>
      </w:pPr>
      <w:r>
        <w:t xml:space="preserve">                    bSChannelBwDL:</w:t>
      </w:r>
    </w:p>
    <w:p w:rsidR="00FF7ED4" w:rsidRDefault="00FF7ED4" w:rsidP="00FF7ED4">
      <w:pPr>
        <w:pStyle w:val="PL"/>
      </w:pPr>
      <w:r>
        <w:t xml:space="preserve">                      type: integer</w:t>
      </w:r>
    </w:p>
    <w:p w:rsidR="00FF7ED4" w:rsidRDefault="00FF7ED4" w:rsidP="00FF7ED4">
      <w:pPr>
        <w:pStyle w:val="PL"/>
      </w:pPr>
      <w:r>
        <w:t xml:space="preserve">                    bSChannelBwUL:</w:t>
      </w:r>
    </w:p>
    <w:p w:rsidR="00FF7ED4" w:rsidRDefault="00FF7ED4" w:rsidP="00FF7ED4">
      <w:pPr>
        <w:pStyle w:val="PL"/>
      </w:pPr>
      <w:r>
        <w:t xml:space="preserve">                      type: integer</w:t>
      </w:r>
    </w:p>
    <w:p w:rsidR="00FF7ED4" w:rsidRDefault="00FF7ED4" w:rsidP="00FF7ED4">
      <w:pPr>
        <w:pStyle w:val="PL"/>
      </w:pPr>
      <w:r>
        <w:t xml:space="preserve">                    sectorEquipmentFunctionRef: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CommonBeamformingFunction:</w:t>
      </w:r>
    </w:p>
    <w:p w:rsidR="00FF7ED4" w:rsidRDefault="00FF7ED4" w:rsidP="00FF7ED4">
      <w:pPr>
        <w:pStyle w:val="PL"/>
      </w:pPr>
      <w:r>
        <w:t xml:space="preserve">              $ref: '#/components/schemas/CommonBeamformingFunction-Single'</w:t>
      </w:r>
    </w:p>
    <w:p w:rsidR="00FF7ED4" w:rsidRDefault="00FF7ED4" w:rsidP="00FF7ED4">
      <w:pPr>
        <w:pStyle w:val="PL"/>
      </w:pPr>
      <w:r>
        <w:t xml:space="preserve">    Bwp-Single: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bwpContext:</w:t>
      </w:r>
    </w:p>
    <w:p w:rsidR="00FF7ED4" w:rsidRDefault="00FF7ED4" w:rsidP="00FF7ED4">
      <w:pPr>
        <w:pStyle w:val="PL"/>
      </w:pPr>
      <w:r>
        <w:t xml:space="preserve">                      $ref: '#/components/schemas/BwpContext'</w:t>
      </w:r>
    </w:p>
    <w:p w:rsidR="00FF7ED4" w:rsidRDefault="00FF7ED4" w:rsidP="00FF7ED4">
      <w:pPr>
        <w:pStyle w:val="PL"/>
      </w:pPr>
      <w:r>
        <w:t xml:space="preserve">                    isInitialBwp:</w:t>
      </w:r>
    </w:p>
    <w:p w:rsidR="00FF7ED4" w:rsidRDefault="00FF7ED4" w:rsidP="00FF7ED4">
      <w:pPr>
        <w:pStyle w:val="PL"/>
      </w:pPr>
      <w:r>
        <w:t xml:space="preserve">                      $ref: '#/components/schemas/IsInitialBwp'</w:t>
      </w:r>
    </w:p>
    <w:p w:rsidR="00FF7ED4" w:rsidRDefault="00FF7ED4" w:rsidP="00FF7ED4">
      <w:pPr>
        <w:pStyle w:val="PL"/>
      </w:pPr>
      <w:r>
        <w:t xml:space="preserve">                    subCarrierSpacing:</w:t>
      </w:r>
    </w:p>
    <w:p w:rsidR="00FF7ED4" w:rsidRDefault="00FF7ED4" w:rsidP="00FF7ED4">
      <w:pPr>
        <w:pStyle w:val="PL"/>
      </w:pPr>
      <w:r>
        <w:t xml:space="preserve">                      type: integer</w:t>
      </w:r>
    </w:p>
    <w:p w:rsidR="00FF7ED4" w:rsidRDefault="00FF7ED4" w:rsidP="00FF7ED4">
      <w:pPr>
        <w:pStyle w:val="PL"/>
      </w:pPr>
      <w:r>
        <w:t xml:space="preserve">                    cyclicPrefix:</w:t>
      </w:r>
    </w:p>
    <w:p w:rsidR="00FF7ED4" w:rsidRDefault="00FF7ED4" w:rsidP="00FF7ED4">
      <w:pPr>
        <w:pStyle w:val="PL"/>
      </w:pPr>
      <w:r>
        <w:t xml:space="preserve">                      $ref: '#/components/schemas/CyclicPrefix'</w:t>
      </w:r>
    </w:p>
    <w:p w:rsidR="00FF7ED4" w:rsidRDefault="00FF7ED4" w:rsidP="00FF7ED4">
      <w:pPr>
        <w:pStyle w:val="PL"/>
      </w:pPr>
      <w:r>
        <w:t xml:space="preserve">                    startRB:</w:t>
      </w:r>
    </w:p>
    <w:p w:rsidR="00FF7ED4" w:rsidRDefault="00FF7ED4" w:rsidP="00FF7ED4">
      <w:pPr>
        <w:pStyle w:val="PL"/>
      </w:pPr>
      <w:r>
        <w:t xml:space="preserve">                      type: integer</w:t>
      </w:r>
    </w:p>
    <w:p w:rsidR="00FF7ED4" w:rsidRDefault="00FF7ED4" w:rsidP="00FF7ED4">
      <w:pPr>
        <w:pStyle w:val="PL"/>
      </w:pPr>
      <w:r>
        <w:t xml:space="preserve">                    numberOfRBs:</w:t>
      </w:r>
    </w:p>
    <w:p w:rsidR="00FF7ED4" w:rsidRDefault="00FF7ED4" w:rsidP="00FF7ED4">
      <w:pPr>
        <w:pStyle w:val="PL"/>
      </w:pPr>
      <w:r>
        <w:t xml:space="preserve">                      type: integer</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CommonBeamformingFunction-Single: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coverageShape:</w:t>
      </w:r>
    </w:p>
    <w:p w:rsidR="00FF7ED4" w:rsidRDefault="00FF7ED4" w:rsidP="00FF7ED4">
      <w:pPr>
        <w:pStyle w:val="PL"/>
      </w:pPr>
      <w:r>
        <w:t xml:space="preserve">                      $ref: '#/components/schemas/CoverageShape'</w:t>
      </w:r>
    </w:p>
    <w:p w:rsidR="00FF7ED4" w:rsidRDefault="00FF7ED4" w:rsidP="00FF7ED4">
      <w:pPr>
        <w:pStyle w:val="PL"/>
      </w:pPr>
      <w:r>
        <w:t xml:space="preserve">                    digitalAzimuth:</w:t>
      </w:r>
    </w:p>
    <w:p w:rsidR="00FF7ED4" w:rsidRDefault="00FF7ED4" w:rsidP="00FF7ED4">
      <w:pPr>
        <w:pStyle w:val="PL"/>
      </w:pPr>
      <w:r>
        <w:t xml:space="preserve">                      $ref: '#/components/schemas/DigitalAzimuth'</w:t>
      </w:r>
    </w:p>
    <w:p w:rsidR="00FF7ED4" w:rsidRDefault="00FF7ED4" w:rsidP="00FF7ED4">
      <w:pPr>
        <w:pStyle w:val="PL"/>
      </w:pPr>
      <w:r>
        <w:t xml:space="preserve">                    digitalTilt:</w:t>
      </w:r>
    </w:p>
    <w:p w:rsidR="00FF7ED4" w:rsidRDefault="00FF7ED4" w:rsidP="00FF7ED4">
      <w:pPr>
        <w:pStyle w:val="PL"/>
      </w:pPr>
      <w:r>
        <w:t xml:space="preserve">                      $ref: '#/components/schemas/DigitalTilt'</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Beam:</w:t>
      </w:r>
    </w:p>
    <w:p w:rsidR="00FF7ED4" w:rsidRDefault="00FF7ED4" w:rsidP="00FF7ED4">
      <w:pPr>
        <w:pStyle w:val="PL"/>
      </w:pPr>
      <w:r>
        <w:t xml:space="preserve">              $ref: '#/components/schemas/Beam-Multiple'</w:t>
      </w:r>
    </w:p>
    <w:p w:rsidR="00FF7ED4" w:rsidRDefault="00FF7ED4" w:rsidP="00FF7ED4">
      <w:pPr>
        <w:pStyle w:val="PL"/>
      </w:pPr>
      <w:r>
        <w:t xml:space="preserve">    Beam-Single: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lastRenderedPageBreak/>
        <w:t xml:space="preserve">            attributes:</w:t>
      </w:r>
    </w:p>
    <w:p w:rsidR="00FF7ED4" w:rsidRDefault="00FF7ED4" w:rsidP="00FF7ED4">
      <w:pPr>
        <w:pStyle w:val="PL"/>
      </w:pPr>
      <w:r>
        <w:t xml:space="preserve">              allOf: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beamIndex:</w:t>
      </w:r>
    </w:p>
    <w:p w:rsidR="00FF7ED4" w:rsidRDefault="00FF7ED4" w:rsidP="00FF7ED4">
      <w:pPr>
        <w:pStyle w:val="PL"/>
      </w:pPr>
      <w:r>
        <w:t xml:space="preserve">                      type: integer</w:t>
      </w:r>
    </w:p>
    <w:p w:rsidR="00FF7ED4" w:rsidRDefault="00FF7ED4" w:rsidP="00FF7ED4">
      <w:pPr>
        <w:pStyle w:val="PL"/>
      </w:pPr>
      <w:r>
        <w:t xml:space="preserve">                    beamType: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SSB_BEAM</w:t>
      </w:r>
    </w:p>
    <w:p w:rsidR="00FF7ED4" w:rsidRDefault="00FF7ED4" w:rsidP="00FF7ED4">
      <w:pPr>
        <w:pStyle w:val="PL"/>
      </w:pPr>
      <w:r>
        <w:t xml:space="preserve">                    beamAzimuth:</w:t>
      </w:r>
    </w:p>
    <w:p w:rsidR="00FF7ED4" w:rsidRDefault="00FF7ED4" w:rsidP="00FF7ED4">
      <w:pPr>
        <w:pStyle w:val="PL"/>
      </w:pPr>
      <w:r>
        <w:t xml:space="preserve">                      type: integer</w:t>
      </w:r>
    </w:p>
    <w:p w:rsidR="00FF7ED4" w:rsidRDefault="00FF7ED4" w:rsidP="00FF7ED4">
      <w:pPr>
        <w:pStyle w:val="PL"/>
      </w:pPr>
      <w:r>
        <w:t xml:space="preserve">                      minimum: -1800</w:t>
      </w:r>
    </w:p>
    <w:p w:rsidR="00FF7ED4" w:rsidRDefault="00FF7ED4" w:rsidP="00FF7ED4">
      <w:pPr>
        <w:pStyle w:val="PL"/>
      </w:pPr>
      <w:r>
        <w:t xml:space="preserve">                      maximum: 1800</w:t>
      </w:r>
    </w:p>
    <w:p w:rsidR="00FF7ED4" w:rsidRDefault="00FF7ED4" w:rsidP="00FF7ED4">
      <w:pPr>
        <w:pStyle w:val="PL"/>
      </w:pPr>
      <w:r>
        <w:t xml:space="preserve">                    beamTilt:</w:t>
      </w:r>
    </w:p>
    <w:p w:rsidR="00FF7ED4" w:rsidRDefault="00FF7ED4" w:rsidP="00FF7ED4">
      <w:pPr>
        <w:pStyle w:val="PL"/>
      </w:pPr>
      <w:r>
        <w:t xml:space="preserve">                      type: integer</w:t>
      </w:r>
    </w:p>
    <w:p w:rsidR="00FF7ED4" w:rsidRDefault="00FF7ED4" w:rsidP="00FF7ED4">
      <w:pPr>
        <w:pStyle w:val="PL"/>
      </w:pPr>
      <w:r>
        <w:t xml:space="preserve">                      minimum: -900</w:t>
      </w:r>
    </w:p>
    <w:p w:rsidR="00FF7ED4" w:rsidRDefault="00FF7ED4" w:rsidP="00FF7ED4">
      <w:pPr>
        <w:pStyle w:val="PL"/>
      </w:pPr>
      <w:r>
        <w:t xml:space="preserve">                      maximum: 900</w:t>
      </w:r>
    </w:p>
    <w:p w:rsidR="00FF7ED4" w:rsidRDefault="00FF7ED4" w:rsidP="00FF7ED4">
      <w:pPr>
        <w:pStyle w:val="PL"/>
      </w:pPr>
      <w:r>
        <w:t xml:space="preserve">                    beamHorizWidth:</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3599</w:t>
      </w:r>
    </w:p>
    <w:p w:rsidR="00FF7ED4" w:rsidRDefault="00FF7ED4" w:rsidP="00FF7ED4">
      <w:pPr>
        <w:pStyle w:val="PL"/>
      </w:pPr>
      <w:r>
        <w:t xml:space="preserve">                    beamVertWidth:</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1800</w:t>
      </w:r>
    </w:p>
    <w:p w:rsidR="00FF7ED4" w:rsidRDefault="00FF7ED4" w:rsidP="00FF7ED4">
      <w:pPr>
        <w:pStyle w:val="PL"/>
      </w:pPr>
      <w:r>
        <w:t xml:space="preserve">    RRMPolicyRatio-Single: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'#/components/schemas/RrmPolicy_-Attr'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rRMPolicyMaxRatio:</w:t>
      </w:r>
    </w:p>
    <w:p w:rsidR="00FF7ED4" w:rsidRDefault="00FF7ED4" w:rsidP="00FF7ED4">
      <w:pPr>
        <w:pStyle w:val="PL"/>
      </w:pPr>
      <w:r>
        <w:t xml:space="preserve">                      type: integer</w:t>
      </w:r>
    </w:p>
    <w:p w:rsidR="00FF7ED4" w:rsidRDefault="00FF7ED4" w:rsidP="00FF7ED4">
      <w:pPr>
        <w:pStyle w:val="PL"/>
      </w:pPr>
      <w:r>
        <w:t xml:space="preserve">                      default: 100</w:t>
      </w:r>
    </w:p>
    <w:p w:rsidR="00FF7ED4" w:rsidRDefault="00FF7ED4" w:rsidP="00FF7ED4">
      <w:pPr>
        <w:pStyle w:val="PL"/>
      </w:pPr>
      <w:r>
        <w:t xml:space="preserve">                      minimum: 0</w:t>
      </w:r>
    </w:p>
    <w:p w:rsidR="00FF7ED4" w:rsidRDefault="00FF7ED4" w:rsidP="00FF7ED4">
      <w:pPr>
        <w:pStyle w:val="PL"/>
      </w:pPr>
      <w:r>
        <w:t xml:space="preserve">                      maximum: 100</w:t>
      </w:r>
    </w:p>
    <w:p w:rsidR="00FF7ED4" w:rsidRDefault="00FF7ED4" w:rsidP="00FF7ED4">
      <w:pPr>
        <w:pStyle w:val="PL"/>
      </w:pPr>
      <w:r>
        <w:t xml:space="preserve">                    rRMPolicyMinRatio:</w:t>
      </w:r>
    </w:p>
    <w:p w:rsidR="00FF7ED4" w:rsidRDefault="00FF7ED4" w:rsidP="00FF7ED4">
      <w:pPr>
        <w:pStyle w:val="PL"/>
      </w:pPr>
      <w:r>
        <w:t xml:space="preserve">                      type: integer</w:t>
      </w:r>
    </w:p>
    <w:p w:rsidR="00FF7ED4" w:rsidRDefault="00FF7ED4" w:rsidP="00FF7ED4">
      <w:pPr>
        <w:pStyle w:val="PL"/>
      </w:pPr>
      <w:r>
        <w:t xml:space="preserve">                      default: 0</w:t>
      </w:r>
    </w:p>
    <w:p w:rsidR="00FF7ED4" w:rsidRDefault="00FF7ED4" w:rsidP="00FF7ED4">
      <w:pPr>
        <w:pStyle w:val="PL"/>
      </w:pPr>
      <w:r>
        <w:t xml:space="preserve">                      minimum: 0</w:t>
      </w:r>
    </w:p>
    <w:p w:rsidR="00FF7ED4" w:rsidRDefault="00FF7ED4" w:rsidP="00FF7ED4">
      <w:pPr>
        <w:pStyle w:val="PL"/>
      </w:pPr>
      <w:r>
        <w:t xml:space="preserve">                      maximum: 100</w:t>
      </w:r>
    </w:p>
    <w:p w:rsidR="00FF7ED4" w:rsidRDefault="00FF7ED4" w:rsidP="00FF7ED4">
      <w:pPr>
        <w:pStyle w:val="PL"/>
      </w:pPr>
      <w:r>
        <w:t xml:space="preserve">                    rRMPolicyDedicatedRatio:</w:t>
      </w:r>
    </w:p>
    <w:p w:rsidR="00FF7ED4" w:rsidRDefault="00FF7ED4" w:rsidP="00FF7ED4">
      <w:pPr>
        <w:pStyle w:val="PL"/>
      </w:pPr>
      <w:r>
        <w:t xml:space="preserve">                      type: integer</w:t>
      </w:r>
    </w:p>
    <w:p w:rsidR="00FF7ED4" w:rsidRDefault="00FF7ED4" w:rsidP="00FF7ED4">
      <w:pPr>
        <w:pStyle w:val="PL"/>
      </w:pPr>
      <w:r>
        <w:t xml:space="preserve">                      default: 0</w:t>
      </w:r>
    </w:p>
    <w:p w:rsidR="00FF7ED4" w:rsidRDefault="00FF7ED4" w:rsidP="00FF7ED4">
      <w:pPr>
        <w:pStyle w:val="PL"/>
      </w:pPr>
      <w:r>
        <w:t xml:space="preserve">                      minimum: 0</w:t>
      </w:r>
    </w:p>
    <w:p w:rsidR="00FF7ED4" w:rsidRDefault="00FF7ED4" w:rsidP="00FF7ED4">
      <w:pPr>
        <w:pStyle w:val="PL"/>
      </w:pPr>
      <w:r>
        <w:t xml:space="preserve">                      maximum: 100</w:t>
      </w:r>
    </w:p>
    <w:p w:rsidR="00FF7ED4" w:rsidRDefault="00FF7ED4" w:rsidP="00FF7ED4">
      <w:pPr>
        <w:pStyle w:val="PL"/>
      </w:pPr>
    </w:p>
    <w:p w:rsidR="00FF7ED4" w:rsidRDefault="00FF7ED4" w:rsidP="00FF7ED4">
      <w:pPr>
        <w:pStyle w:val="PL"/>
      </w:pPr>
      <w:r>
        <w:t xml:space="preserve">    NRCellRelation-Single: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nRTCI:</w:t>
      </w:r>
    </w:p>
    <w:p w:rsidR="00FF7ED4" w:rsidRDefault="00FF7ED4" w:rsidP="00FF7ED4">
      <w:pPr>
        <w:pStyle w:val="PL"/>
      </w:pPr>
      <w:r>
        <w:t xml:space="preserve">                      type: integer</w:t>
      </w:r>
    </w:p>
    <w:p w:rsidR="00FF7ED4" w:rsidRDefault="00FF7ED4" w:rsidP="00FF7ED4">
      <w:pPr>
        <w:pStyle w:val="PL"/>
      </w:pPr>
      <w:r>
        <w:t xml:space="preserve">                    cellIndividualOffset:</w:t>
      </w:r>
    </w:p>
    <w:p w:rsidR="00FF7ED4" w:rsidRDefault="00FF7ED4" w:rsidP="00FF7ED4">
      <w:pPr>
        <w:pStyle w:val="PL"/>
      </w:pPr>
      <w:r>
        <w:t xml:space="preserve">                      $ref: '#/components/schemas/CellIndividualOffset'</w:t>
      </w:r>
    </w:p>
    <w:p w:rsidR="00FF7ED4" w:rsidRDefault="00FF7ED4" w:rsidP="00FF7ED4">
      <w:pPr>
        <w:pStyle w:val="PL"/>
      </w:pPr>
      <w:r>
        <w:t xml:space="preserve">                    adjacentNRCellRef:</w:t>
      </w:r>
    </w:p>
    <w:p w:rsidR="00FF7ED4" w:rsidRDefault="00FF7ED4" w:rsidP="00FF7ED4">
      <w:pPr>
        <w:pStyle w:val="PL"/>
      </w:pPr>
      <w:r>
        <w:t xml:space="preserve">                      $ref: 'TS28623_ComDefs.yaml#/components/schemas/Dn'</w:t>
      </w:r>
    </w:p>
    <w:p w:rsidR="00FF7ED4" w:rsidRDefault="00FF7ED4" w:rsidP="00FF7ED4">
      <w:pPr>
        <w:pStyle w:val="PL"/>
      </w:pPr>
      <w:r>
        <w:t xml:space="preserve">                    nRFreqRelationRef:</w:t>
      </w:r>
    </w:p>
    <w:p w:rsidR="00FF7ED4" w:rsidRDefault="00FF7ED4" w:rsidP="00FF7ED4">
      <w:pPr>
        <w:pStyle w:val="PL"/>
      </w:pPr>
      <w:r>
        <w:t xml:space="preserve">                      $ref: 'TS28623_ComDefs.yaml#/components/schemas/Dn'</w:t>
      </w:r>
    </w:p>
    <w:p w:rsidR="00FF7ED4" w:rsidRDefault="00FF7ED4" w:rsidP="00FF7ED4">
      <w:pPr>
        <w:pStyle w:val="PL"/>
      </w:pPr>
      <w:r>
        <w:t xml:space="preserve">                    isRemoveAllowed:</w:t>
      </w:r>
    </w:p>
    <w:p w:rsidR="00FF7ED4" w:rsidRDefault="00FF7ED4" w:rsidP="00FF7ED4">
      <w:pPr>
        <w:pStyle w:val="PL"/>
      </w:pPr>
      <w:r>
        <w:t xml:space="preserve">                      type: boolean</w:t>
      </w:r>
    </w:p>
    <w:p w:rsidR="00FF7ED4" w:rsidRDefault="00FF7ED4" w:rsidP="00FF7ED4">
      <w:pPr>
        <w:pStyle w:val="PL"/>
      </w:pPr>
      <w:r>
        <w:t xml:space="preserve">                    isHOAllowed:</w:t>
      </w:r>
    </w:p>
    <w:p w:rsidR="00FF7ED4" w:rsidRDefault="00FF7ED4" w:rsidP="00FF7ED4">
      <w:pPr>
        <w:pStyle w:val="PL"/>
      </w:pPr>
      <w:r>
        <w:t xml:space="preserve">                      type: boolean</w:t>
      </w:r>
    </w:p>
    <w:p w:rsidR="00FF7ED4" w:rsidRDefault="00FF7ED4" w:rsidP="00FF7ED4">
      <w:pPr>
        <w:pStyle w:val="PL"/>
      </w:pPr>
      <w:r>
        <w:t xml:space="preserve">                    isESCoveredBy:</w:t>
      </w:r>
    </w:p>
    <w:p w:rsidR="00FF7ED4" w:rsidRDefault="00FF7ED4" w:rsidP="00FF7ED4">
      <w:pPr>
        <w:pStyle w:val="PL"/>
      </w:pPr>
      <w:r>
        <w:t xml:space="preserve">                      $ref: '#/components/schemas/IsESCoveredBy'</w:t>
      </w:r>
    </w:p>
    <w:p w:rsidR="00FF7ED4" w:rsidRDefault="00FF7ED4" w:rsidP="00FF7ED4">
      <w:pPr>
        <w:pStyle w:val="PL"/>
      </w:pPr>
      <w:r>
        <w:t xml:space="preserve">                    isENDCAllowed:</w:t>
      </w:r>
    </w:p>
    <w:p w:rsidR="00FF7ED4" w:rsidRDefault="00FF7ED4" w:rsidP="00FF7ED4">
      <w:pPr>
        <w:pStyle w:val="PL"/>
      </w:pPr>
      <w:r>
        <w:t xml:space="preserve">                      type: boolean</w:t>
      </w:r>
    </w:p>
    <w:p w:rsidR="00FF7ED4" w:rsidRDefault="00FF7ED4" w:rsidP="00FF7ED4">
      <w:pPr>
        <w:pStyle w:val="PL"/>
      </w:pPr>
      <w:r>
        <w:t xml:space="preserve">                    isMLBAllowed:</w:t>
      </w:r>
    </w:p>
    <w:p w:rsidR="00FF7ED4" w:rsidRDefault="00FF7ED4" w:rsidP="00FF7ED4">
      <w:pPr>
        <w:pStyle w:val="PL"/>
      </w:pPr>
      <w:r>
        <w:t xml:space="preserve">                      type: boolean</w:t>
      </w:r>
    </w:p>
    <w:p w:rsidR="00FF7ED4" w:rsidRDefault="00FF7ED4" w:rsidP="00FF7ED4">
      <w:pPr>
        <w:pStyle w:val="PL"/>
      </w:pPr>
      <w:r>
        <w:lastRenderedPageBreak/>
        <w:t xml:space="preserve">    EUtranCellRelation-Single: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adjacentEUtranCellRef: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NRFreqRelation-Single: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offsetMO:</w:t>
      </w:r>
    </w:p>
    <w:p w:rsidR="00FF7ED4" w:rsidRDefault="00FF7ED4" w:rsidP="00FF7ED4">
      <w:pPr>
        <w:pStyle w:val="PL"/>
      </w:pPr>
      <w:r>
        <w:t xml:space="preserve">                      $ref: '#/components/schemas/QOffsetRangeList'</w:t>
      </w:r>
    </w:p>
    <w:p w:rsidR="00FF7ED4" w:rsidRDefault="00FF7ED4" w:rsidP="00FF7ED4">
      <w:pPr>
        <w:pStyle w:val="PL"/>
      </w:pPr>
      <w:r>
        <w:t xml:space="preserve">                    blockListEntry:</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1007</w:t>
      </w:r>
    </w:p>
    <w:p w:rsidR="00FF7ED4" w:rsidRDefault="00FF7ED4" w:rsidP="00FF7ED4">
      <w:pPr>
        <w:pStyle w:val="PL"/>
      </w:pPr>
      <w:r>
        <w:t xml:space="preserve">                    blockListEntryIdleMode:</w:t>
      </w:r>
    </w:p>
    <w:p w:rsidR="00FF7ED4" w:rsidRDefault="00FF7ED4" w:rsidP="00FF7ED4">
      <w:pPr>
        <w:pStyle w:val="PL"/>
      </w:pPr>
      <w:r>
        <w:t xml:space="preserve">                      type: integer</w:t>
      </w:r>
    </w:p>
    <w:p w:rsidR="00FF7ED4" w:rsidRDefault="00FF7ED4" w:rsidP="00FF7ED4">
      <w:pPr>
        <w:pStyle w:val="PL"/>
      </w:pPr>
      <w:r>
        <w:t xml:space="preserve">                    cellReselectionPriority:</w:t>
      </w:r>
    </w:p>
    <w:p w:rsidR="00FF7ED4" w:rsidRDefault="00FF7ED4" w:rsidP="00FF7ED4">
      <w:pPr>
        <w:pStyle w:val="PL"/>
      </w:pPr>
      <w:r>
        <w:t xml:space="preserve">                      type: integer</w:t>
      </w:r>
    </w:p>
    <w:p w:rsidR="00FF7ED4" w:rsidRDefault="00FF7ED4" w:rsidP="00FF7ED4">
      <w:pPr>
        <w:pStyle w:val="PL"/>
      </w:pPr>
      <w:r>
        <w:t xml:space="preserve">                    cellReselectionSubPriority:</w:t>
      </w:r>
    </w:p>
    <w:p w:rsidR="00FF7ED4" w:rsidRDefault="00FF7ED4" w:rsidP="00FF7ED4">
      <w:pPr>
        <w:pStyle w:val="PL"/>
      </w:pPr>
      <w:r>
        <w:t xml:space="preserve">                      type: number</w:t>
      </w:r>
    </w:p>
    <w:p w:rsidR="00FF7ED4" w:rsidRDefault="00FF7ED4" w:rsidP="00FF7ED4">
      <w:pPr>
        <w:pStyle w:val="PL"/>
      </w:pPr>
      <w:r>
        <w:t xml:space="preserve">                      minimum: 0.2</w:t>
      </w:r>
    </w:p>
    <w:p w:rsidR="00FF7ED4" w:rsidRDefault="00FF7ED4" w:rsidP="00FF7ED4">
      <w:pPr>
        <w:pStyle w:val="PL"/>
      </w:pPr>
      <w:r>
        <w:t xml:space="preserve">                      maximum: 0.8</w:t>
      </w:r>
    </w:p>
    <w:p w:rsidR="00FF7ED4" w:rsidRDefault="00FF7ED4" w:rsidP="00FF7ED4">
      <w:pPr>
        <w:pStyle w:val="PL"/>
      </w:pPr>
      <w:r>
        <w:t xml:space="preserve">                      multipleOf: 0.2</w:t>
      </w:r>
    </w:p>
    <w:p w:rsidR="00FF7ED4" w:rsidRDefault="00FF7ED4" w:rsidP="00FF7ED4">
      <w:pPr>
        <w:pStyle w:val="PL"/>
      </w:pPr>
      <w:r>
        <w:t xml:space="preserve">                    pMax:</w:t>
      </w:r>
    </w:p>
    <w:p w:rsidR="00FF7ED4" w:rsidRDefault="00FF7ED4" w:rsidP="00FF7ED4">
      <w:pPr>
        <w:pStyle w:val="PL"/>
      </w:pPr>
      <w:r>
        <w:t xml:space="preserve">                      type: integer</w:t>
      </w:r>
    </w:p>
    <w:p w:rsidR="00FF7ED4" w:rsidRDefault="00FF7ED4" w:rsidP="00FF7ED4">
      <w:pPr>
        <w:pStyle w:val="PL"/>
      </w:pPr>
      <w:r>
        <w:t xml:space="preserve">                      minimum: -30</w:t>
      </w:r>
    </w:p>
    <w:p w:rsidR="00FF7ED4" w:rsidRDefault="00FF7ED4" w:rsidP="00FF7ED4">
      <w:pPr>
        <w:pStyle w:val="PL"/>
      </w:pPr>
      <w:r>
        <w:t xml:space="preserve">                      maximum: 33</w:t>
      </w:r>
    </w:p>
    <w:p w:rsidR="00FF7ED4" w:rsidRDefault="00FF7ED4" w:rsidP="00FF7ED4">
      <w:pPr>
        <w:pStyle w:val="PL"/>
      </w:pPr>
      <w:r>
        <w:t xml:space="preserve">                    qOffsetFreq:</w:t>
      </w:r>
    </w:p>
    <w:p w:rsidR="00FF7ED4" w:rsidRDefault="00FF7ED4" w:rsidP="00FF7ED4">
      <w:pPr>
        <w:pStyle w:val="PL"/>
      </w:pPr>
      <w:r>
        <w:t xml:space="preserve">                      $ref: '#/components/schemas/QOffsetFreq'</w:t>
      </w:r>
    </w:p>
    <w:p w:rsidR="00FF7ED4" w:rsidRDefault="00FF7ED4" w:rsidP="00FF7ED4">
      <w:pPr>
        <w:pStyle w:val="PL"/>
      </w:pPr>
      <w:r>
        <w:t xml:space="preserve">                    qQualMin:</w:t>
      </w:r>
    </w:p>
    <w:p w:rsidR="00FF7ED4" w:rsidRDefault="00FF7ED4" w:rsidP="00FF7ED4">
      <w:pPr>
        <w:pStyle w:val="PL"/>
      </w:pPr>
      <w:r>
        <w:t xml:space="preserve">                      type: number</w:t>
      </w:r>
    </w:p>
    <w:p w:rsidR="00FF7ED4" w:rsidRDefault="00FF7ED4" w:rsidP="00FF7ED4">
      <w:pPr>
        <w:pStyle w:val="PL"/>
      </w:pPr>
      <w:r>
        <w:t xml:space="preserve">                    qRxLevMin:</w:t>
      </w:r>
    </w:p>
    <w:p w:rsidR="00FF7ED4" w:rsidRDefault="00FF7ED4" w:rsidP="00FF7ED4">
      <w:pPr>
        <w:pStyle w:val="PL"/>
      </w:pPr>
      <w:r>
        <w:t xml:space="preserve">                      type: integer</w:t>
      </w:r>
    </w:p>
    <w:p w:rsidR="00FF7ED4" w:rsidRDefault="00FF7ED4" w:rsidP="00FF7ED4">
      <w:pPr>
        <w:pStyle w:val="PL"/>
      </w:pPr>
      <w:r>
        <w:t xml:space="preserve">                      minimum: -140</w:t>
      </w:r>
    </w:p>
    <w:p w:rsidR="00FF7ED4" w:rsidRDefault="00FF7ED4" w:rsidP="00FF7ED4">
      <w:pPr>
        <w:pStyle w:val="PL"/>
      </w:pPr>
      <w:r>
        <w:t xml:space="preserve">                      maximum: -44</w:t>
      </w:r>
    </w:p>
    <w:p w:rsidR="00FF7ED4" w:rsidRDefault="00FF7ED4" w:rsidP="00FF7ED4">
      <w:pPr>
        <w:pStyle w:val="PL"/>
      </w:pPr>
      <w:r>
        <w:t xml:space="preserve">                    threshXHighP: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threshXHighQ: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threshXLowP: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threshXLowQ: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tReselectionNr:</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7</w:t>
      </w:r>
    </w:p>
    <w:p w:rsidR="00FF7ED4" w:rsidRDefault="00FF7ED4" w:rsidP="00FF7ED4">
      <w:pPr>
        <w:pStyle w:val="PL"/>
      </w:pPr>
      <w:r>
        <w:t xml:space="preserve">                    tReselectionNRSfHigh:</w:t>
      </w:r>
    </w:p>
    <w:p w:rsidR="00FF7ED4" w:rsidRDefault="00FF7ED4" w:rsidP="00FF7ED4">
      <w:pPr>
        <w:pStyle w:val="PL"/>
      </w:pPr>
      <w:r>
        <w:t xml:space="preserve">                      $ref: '#/components/schemas/TReselectionNRSf'</w:t>
      </w:r>
    </w:p>
    <w:p w:rsidR="00FF7ED4" w:rsidRDefault="00FF7ED4" w:rsidP="00FF7ED4">
      <w:pPr>
        <w:pStyle w:val="PL"/>
      </w:pPr>
      <w:r>
        <w:t xml:space="preserve">                    tReselectionNRSfMedium:</w:t>
      </w:r>
    </w:p>
    <w:p w:rsidR="00FF7ED4" w:rsidRDefault="00FF7ED4" w:rsidP="00FF7ED4">
      <w:pPr>
        <w:pStyle w:val="PL"/>
      </w:pPr>
      <w:r>
        <w:t xml:space="preserve">                      $ref: '#/components/schemas/TReselectionNRSf'</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EUtranFreqRelation-Single:</w:t>
      </w:r>
    </w:p>
    <w:p w:rsidR="00FF7ED4" w:rsidRDefault="00FF7ED4" w:rsidP="00FF7ED4">
      <w:pPr>
        <w:pStyle w:val="PL"/>
      </w:pPr>
      <w:r>
        <w:t xml:space="preserve">      allOf:</w:t>
      </w:r>
    </w:p>
    <w:p w:rsidR="00FF7ED4" w:rsidRDefault="00FF7ED4" w:rsidP="00FF7ED4">
      <w:pPr>
        <w:pStyle w:val="PL"/>
      </w:pPr>
      <w:r>
        <w:lastRenderedPageBreak/>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cellIndividualOffset:</w:t>
      </w:r>
    </w:p>
    <w:p w:rsidR="00FF7ED4" w:rsidRDefault="00FF7ED4" w:rsidP="00FF7ED4">
      <w:pPr>
        <w:pStyle w:val="PL"/>
      </w:pPr>
      <w:r>
        <w:t xml:space="preserve">                      $ref: '#/components/schemas/CellIndividualOffset'</w:t>
      </w:r>
    </w:p>
    <w:p w:rsidR="00FF7ED4" w:rsidRDefault="00FF7ED4" w:rsidP="00FF7ED4">
      <w:pPr>
        <w:pStyle w:val="PL"/>
      </w:pPr>
      <w:r>
        <w:t xml:space="preserve">                    blackListEntry:</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1007</w:t>
      </w:r>
    </w:p>
    <w:p w:rsidR="00FF7ED4" w:rsidRDefault="00FF7ED4" w:rsidP="00FF7ED4">
      <w:pPr>
        <w:pStyle w:val="PL"/>
      </w:pPr>
      <w:r>
        <w:t xml:space="preserve">                    blackListEntryIdleMode:</w:t>
      </w:r>
    </w:p>
    <w:p w:rsidR="00FF7ED4" w:rsidRDefault="00FF7ED4" w:rsidP="00FF7ED4">
      <w:pPr>
        <w:pStyle w:val="PL"/>
      </w:pPr>
      <w:r>
        <w:t xml:space="preserve">                      type: integer</w:t>
      </w:r>
    </w:p>
    <w:p w:rsidR="00FF7ED4" w:rsidRDefault="00FF7ED4" w:rsidP="00FF7ED4">
      <w:pPr>
        <w:pStyle w:val="PL"/>
      </w:pPr>
      <w:r>
        <w:t xml:space="preserve">                    cellReselectionPriority:</w:t>
      </w:r>
    </w:p>
    <w:p w:rsidR="00FF7ED4" w:rsidRDefault="00FF7ED4" w:rsidP="00FF7ED4">
      <w:pPr>
        <w:pStyle w:val="PL"/>
      </w:pPr>
      <w:r>
        <w:t xml:space="preserve">                      type: integer</w:t>
      </w:r>
    </w:p>
    <w:p w:rsidR="00FF7ED4" w:rsidRDefault="00FF7ED4" w:rsidP="00FF7ED4">
      <w:pPr>
        <w:pStyle w:val="PL"/>
      </w:pPr>
      <w:r>
        <w:t xml:space="preserve">                    cellReselectionSubPriority:</w:t>
      </w:r>
    </w:p>
    <w:p w:rsidR="00FF7ED4" w:rsidRDefault="00FF7ED4" w:rsidP="00FF7ED4">
      <w:pPr>
        <w:pStyle w:val="PL"/>
      </w:pPr>
      <w:r>
        <w:t xml:space="preserve">                      type: number</w:t>
      </w:r>
    </w:p>
    <w:p w:rsidR="00FF7ED4" w:rsidRDefault="00FF7ED4" w:rsidP="00FF7ED4">
      <w:pPr>
        <w:pStyle w:val="PL"/>
      </w:pPr>
      <w:r>
        <w:t xml:space="preserve">                      minimum: 0.2</w:t>
      </w:r>
    </w:p>
    <w:p w:rsidR="00FF7ED4" w:rsidRDefault="00FF7ED4" w:rsidP="00FF7ED4">
      <w:pPr>
        <w:pStyle w:val="PL"/>
      </w:pPr>
      <w:r>
        <w:t xml:space="preserve">                      maximum: 0.8</w:t>
      </w:r>
    </w:p>
    <w:p w:rsidR="00FF7ED4" w:rsidRDefault="00FF7ED4" w:rsidP="00FF7ED4">
      <w:pPr>
        <w:pStyle w:val="PL"/>
      </w:pPr>
      <w:r>
        <w:t xml:space="preserve">                      multipleOf: 0.2</w:t>
      </w:r>
    </w:p>
    <w:p w:rsidR="00FF7ED4" w:rsidRDefault="00FF7ED4" w:rsidP="00FF7ED4">
      <w:pPr>
        <w:pStyle w:val="PL"/>
      </w:pPr>
      <w:r>
        <w:t xml:space="preserve">                    pMax:</w:t>
      </w:r>
    </w:p>
    <w:p w:rsidR="00FF7ED4" w:rsidRDefault="00FF7ED4" w:rsidP="00FF7ED4">
      <w:pPr>
        <w:pStyle w:val="PL"/>
      </w:pPr>
      <w:r>
        <w:t xml:space="preserve">                      type: integer</w:t>
      </w:r>
    </w:p>
    <w:p w:rsidR="00FF7ED4" w:rsidRDefault="00FF7ED4" w:rsidP="00FF7ED4">
      <w:pPr>
        <w:pStyle w:val="PL"/>
      </w:pPr>
      <w:r>
        <w:t xml:space="preserve">                      minimum: -30</w:t>
      </w:r>
    </w:p>
    <w:p w:rsidR="00FF7ED4" w:rsidRDefault="00FF7ED4" w:rsidP="00FF7ED4">
      <w:pPr>
        <w:pStyle w:val="PL"/>
      </w:pPr>
      <w:r>
        <w:t xml:space="preserve">                      maximum: 33</w:t>
      </w:r>
    </w:p>
    <w:p w:rsidR="00FF7ED4" w:rsidRDefault="00FF7ED4" w:rsidP="00FF7ED4">
      <w:pPr>
        <w:pStyle w:val="PL"/>
      </w:pPr>
      <w:r>
        <w:t xml:space="preserve">                    qOffsetFreq:</w:t>
      </w:r>
    </w:p>
    <w:p w:rsidR="00FF7ED4" w:rsidRDefault="00FF7ED4" w:rsidP="00FF7ED4">
      <w:pPr>
        <w:pStyle w:val="PL"/>
      </w:pPr>
      <w:r>
        <w:t xml:space="preserve">                      $ref: '#/components/schemas/QOffsetFreq'</w:t>
      </w:r>
    </w:p>
    <w:p w:rsidR="00FF7ED4" w:rsidRDefault="00FF7ED4" w:rsidP="00FF7ED4">
      <w:pPr>
        <w:pStyle w:val="PL"/>
      </w:pPr>
      <w:r>
        <w:t xml:space="preserve">                    qQualMin:</w:t>
      </w:r>
    </w:p>
    <w:p w:rsidR="00FF7ED4" w:rsidRDefault="00FF7ED4" w:rsidP="00FF7ED4">
      <w:pPr>
        <w:pStyle w:val="PL"/>
      </w:pPr>
      <w:r>
        <w:t xml:space="preserve">                      type: number</w:t>
      </w:r>
    </w:p>
    <w:p w:rsidR="00FF7ED4" w:rsidRDefault="00FF7ED4" w:rsidP="00FF7ED4">
      <w:pPr>
        <w:pStyle w:val="PL"/>
      </w:pPr>
      <w:r>
        <w:t xml:space="preserve">                    qRxLevMin:</w:t>
      </w:r>
    </w:p>
    <w:p w:rsidR="00FF7ED4" w:rsidRDefault="00FF7ED4" w:rsidP="00FF7ED4">
      <w:pPr>
        <w:pStyle w:val="PL"/>
      </w:pPr>
      <w:r>
        <w:t xml:space="preserve">                      type: integer</w:t>
      </w:r>
    </w:p>
    <w:p w:rsidR="00FF7ED4" w:rsidRDefault="00FF7ED4" w:rsidP="00FF7ED4">
      <w:pPr>
        <w:pStyle w:val="PL"/>
      </w:pPr>
      <w:r>
        <w:t xml:space="preserve">                      minimum: -140</w:t>
      </w:r>
    </w:p>
    <w:p w:rsidR="00FF7ED4" w:rsidRDefault="00FF7ED4" w:rsidP="00FF7ED4">
      <w:pPr>
        <w:pStyle w:val="PL"/>
      </w:pPr>
      <w:r>
        <w:t xml:space="preserve">                      maximum: -44</w:t>
      </w:r>
    </w:p>
    <w:p w:rsidR="00FF7ED4" w:rsidRDefault="00FF7ED4" w:rsidP="00FF7ED4">
      <w:pPr>
        <w:pStyle w:val="PL"/>
      </w:pPr>
      <w:r>
        <w:t xml:space="preserve">                    threshXHighP: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threshXHighQ: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threshXLowP: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threshXLowQ: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tReselectionEutran:</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7</w:t>
      </w:r>
    </w:p>
    <w:p w:rsidR="00FF7ED4" w:rsidRDefault="00FF7ED4" w:rsidP="00FF7ED4">
      <w:pPr>
        <w:pStyle w:val="PL"/>
      </w:pPr>
      <w:r>
        <w:t xml:space="preserve">                    tReselectionNRSfHigh:</w:t>
      </w:r>
    </w:p>
    <w:p w:rsidR="00FF7ED4" w:rsidRDefault="00FF7ED4" w:rsidP="00FF7ED4">
      <w:pPr>
        <w:pStyle w:val="PL"/>
      </w:pPr>
      <w:r>
        <w:t xml:space="preserve">                      $ref: '#/components/schemas/TReselectionNRSf'</w:t>
      </w:r>
    </w:p>
    <w:p w:rsidR="00FF7ED4" w:rsidRDefault="00FF7ED4" w:rsidP="00FF7ED4">
      <w:pPr>
        <w:pStyle w:val="PL"/>
      </w:pPr>
      <w:r>
        <w:t xml:space="preserve">                    tReselectionNRSfMedium:</w:t>
      </w:r>
    </w:p>
    <w:p w:rsidR="00FF7ED4" w:rsidRDefault="00FF7ED4" w:rsidP="00FF7ED4">
      <w:pPr>
        <w:pStyle w:val="PL"/>
      </w:pPr>
      <w:r>
        <w:t xml:space="preserve">                      $ref: '#/components/schemas/TReselectionNRSf'</w:t>
      </w:r>
    </w:p>
    <w:p w:rsidR="00FF7ED4" w:rsidRDefault="00FF7ED4" w:rsidP="00FF7ED4">
      <w:pPr>
        <w:pStyle w:val="PL"/>
      </w:pPr>
      <w:r>
        <w:t xml:space="preserve">                    eUTranFrequencyRef:</w:t>
      </w:r>
    </w:p>
    <w:p w:rsidR="00FF7ED4" w:rsidRDefault="00FF7ED4" w:rsidP="00FF7ED4">
      <w:pPr>
        <w:pStyle w:val="PL"/>
      </w:pPr>
      <w:r>
        <w:t xml:space="preserve">                      $ref: 'TS28623_ComDefs.yaml#/components/schemas/Dn'</w:t>
      </w:r>
    </w:p>
    <w:p w:rsidR="00FF7ED4" w:rsidRDefault="00FF7ED4" w:rsidP="00FF7ED4">
      <w:pPr>
        <w:pStyle w:val="PL"/>
      </w:pPr>
      <w:r>
        <w:t xml:space="preserve">    DANRManagementFunction-Single: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intrasystemANRManagementSwitch:</w:t>
      </w:r>
    </w:p>
    <w:p w:rsidR="00FF7ED4" w:rsidRDefault="00FF7ED4" w:rsidP="00FF7ED4">
      <w:pPr>
        <w:pStyle w:val="PL"/>
      </w:pPr>
      <w:r>
        <w:t xml:space="preserve">                      type: boolean</w:t>
      </w:r>
    </w:p>
    <w:p w:rsidR="00FF7ED4" w:rsidRDefault="00FF7ED4" w:rsidP="00FF7ED4">
      <w:pPr>
        <w:pStyle w:val="PL"/>
      </w:pPr>
      <w:r>
        <w:t xml:space="preserve">                    intersystemANRManagementSwitch:</w:t>
      </w:r>
    </w:p>
    <w:p w:rsidR="00FF7ED4" w:rsidRDefault="00FF7ED4" w:rsidP="00FF7ED4">
      <w:pPr>
        <w:pStyle w:val="PL"/>
      </w:pPr>
      <w:r>
        <w:t xml:space="preserve">                      type: boolean</w:t>
      </w:r>
    </w:p>
    <w:p w:rsidR="00FF7ED4" w:rsidRDefault="00FF7ED4" w:rsidP="00FF7ED4">
      <w:pPr>
        <w:pStyle w:val="PL"/>
      </w:pPr>
    </w:p>
    <w:p w:rsidR="00FF7ED4" w:rsidRDefault="00FF7ED4" w:rsidP="00FF7ED4">
      <w:pPr>
        <w:pStyle w:val="PL"/>
      </w:pPr>
      <w:r>
        <w:t xml:space="preserve">    DESManagementFunction-Single: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lastRenderedPageBreak/>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desSwitch:</w:t>
      </w:r>
    </w:p>
    <w:p w:rsidR="00FF7ED4" w:rsidRDefault="00FF7ED4" w:rsidP="00FF7ED4">
      <w:pPr>
        <w:pStyle w:val="PL"/>
      </w:pPr>
      <w:r>
        <w:t xml:space="preserve">                      type: boolean</w:t>
      </w:r>
    </w:p>
    <w:p w:rsidR="00FF7ED4" w:rsidRDefault="00FF7ED4" w:rsidP="00FF7ED4">
      <w:pPr>
        <w:pStyle w:val="PL"/>
      </w:pPr>
      <w:r>
        <w:t xml:space="preserve">                    intraRatEsActivationOriginalCellLoadParameters: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intraRatEsActivationCandidateCellsLoadParameters:</w:t>
      </w:r>
    </w:p>
    <w:p w:rsidR="00FF7ED4" w:rsidRDefault="00FF7ED4" w:rsidP="00FF7ED4">
      <w:pPr>
        <w:pStyle w:val="PL"/>
      </w:pPr>
      <w:r>
        <w:t xml:space="preserve">                      $ref: "#/components/schemas/IntraRatEsActivationCandidateCellsLoadParameters"</w:t>
      </w:r>
    </w:p>
    <w:p w:rsidR="00FF7ED4" w:rsidRDefault="00FF7ED4" w:rsidP="00FF7ED4">
      <w:pPr>
        <w:pStyle w:val="PL"/>
      </w:pPr>
      <w:r>
        <w:t xml:space="preserve">                    intraRatEsDeactivationCandidateCellsLoadParameters:</w:t>
      </w:r>
    </w:p>
    <w:p w:rsidR="00FF7ED4" w:rsidRDefault="00FF7ED4" w:rsidP="00FF7ED4">
      <w:pPr>
        <w:pStyle w:val="PL"/>
      </w:pPr>
      <w:r>
        <w:t xml:space="preserve">                      $ref: "#/components/schemas/IntraRatEsDeactivationCandidateCellsLoadParameters"</w:t>
      </w:r>
    </w:p>
    <w:p w:rsidR="00FF7ED4" w:rsidRDefault="00FF7ED4" w:rsidP="00FF7ED4">
      <w:pPr>
        <w:pStyle w:val="PL"/>
      </w:pPr>
      <w:r>
        <w:t xml:space="preserve">                    esNotAllowedTimePeriod:</w:t>
      </w:r>
    </w:p>
    <w:p w:rsidR="00FF7ED4" w:rsidRDefault="00FF7ED4" w:rsidP="00FF7ED4">
      <w:pPr>
        <w:pStyle w:val="PL"/>
      </w:pPr>
      <w:r>
        <w:t xml:space="preserve">                      $ref: "#/components/schemas/EsNotAllowedTimePeriod"</w:t>
      </w:r>
    </w:p>
    <w:p w:rsidR="00FF7ED4" w:rsidRDefault="00FF7ED4" w:rsidP="00FF7ED4">
      <w:pPr>
        <w:pStyle w:val="PL"/>
      </w:pPr>
      <w:r>
        <w:t xml:space="preserve">                    interRatEsActivationOriginalCellParameters:</w:t>
      </w:r>
    </w:p>
    <w:p w:rsidR="00FF7ED4" w:rsidRDefault="00FF7ED4" w:rsidP="00FF7ED4">
      <w:pPr>
        <w:pStyle w:val="PL"/>
      </w:pPr>
      <w:r>
        <w:t xml:space="preserve">                      $ref: "#/components/schemas/InterRatEsActivationOriginalCellParameters"</w:t>
      </w:r>
    </w:p>
    <w:p w:rsidR="00FF7ED4" w:rsidRDefault="00FF7ED4" w:rsidP="00FF7ED4">
      <w:pPr>
        <w:pStyle w:val="PL"/>
      </w:pPr>
      <w:r>
        <w:t xml:space="preserve">                    interRatEsActivationCandidateCellParameters:</w:t>
      </w:r>
    </w:p>
    <w:p w:rsidR="00FF7ED4" w:rsidRDefault="00FF7ED4" w:rsidP="00FF7ED4">
      <w:pPr>
        <w:pStyle w:val="PL"/>
      </w:pPr>
      <w:r>
        <w:t xml:space="preserve">                      $ref: "#/components/schemas/InterRatEsActivationCandidateCellParameters"</w:t>
      </w:r>
    </w:p>
    <w:p w:rsidR="00FF7ED4" w:rsidRDefault="00FF7ED4" w:rsidP="00FF7ED4">
      <w:pPr>
        <w:pStyle w:val="PL"/>
      </w:pPr>
      <w:r>
        <w:t xml:space="preserve">                    interRatEsDeactivationCandidateCellParameters:</w:t>
      </w:r>
    </w:p>
    <w:p w:rsidR="00FF7ED4" w:rsidRDefault="00FF7ED4" w:rsidP="00FF7ED4">
      <w:pPr>
        <w:pStyle w:val="PL"/>
      </w:pPr>
      <w:r>
        <w:t xml:space="preserve">                      $ref: "#/components/schemas/InterRatEsDeactivationCandidateCellParameters"</w:t>
      </w:r>
    </w:p>
    <w:p w:rsidR="00FF7ED4" w:rsidRDefault="00FF7ED4" w:rsidP="00FF7ED4">
      <w:pPr>
        <w:pStyle w:val="PL"/>
      </w:pPr>
      <w:r>
        <w:t xml:space="preserve">                    isProbingCapable: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YES</w:t>
      </w:r>
    </w:p>
    <w:p w:rsidR="00FF7ED4" w:rsidRDefault="00FF7ED4" w:rsidP="00FF7ED4">
      <w:pPr>
        <w:pStyle w:val="PL"/>
      </w:pPr>
      <w:r>
        <w:t xml:space="preserve">                         - NO</w:t>
      </w:r>
    </w:p>
    <w:p w:rsidR="00FF7ED4" w:rsidRDefault="00FF7ED4" w:rsidP="00FF7ED4">
      <w:pPr>
        <w:pStyle w:val="PL"/>
      </w:pPr>
      <w:r>
        <w:t xml:space="preserve">                    energySavingState: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IS_NOT_ENERGY_SAVING</w:t>
      </w:r>
    </w:p>
    <w:p w:rsidR="00FF7ED4" w:rsidRDefault="00FF7ED4" w:rsidP="00FF7ED4">
      <w:pPr>
        <w:pStyle w:val="PL"/>
      </w:pPr>
      <w:r>
        <w:t xml:space="preserve">                         - IS_ENERGY_SAVING</w:t>
      </w:r>
    </w:p>
    <w:p w:rsidR="00FF7ED4" w:rsidRDefault="00FF7ED4" w:rsidP="00FF7ED4">
      <w:pPr>
        <w:pStyle w:val="PL"/>
      </w:pPr>
      <w:r>
        <w:t xml:space="preserve">                    mLEntityRef:</w:t>
      </w:r>
    </w:p>
    <w:p w:rsidR="00FF7ED4" w:rsidRDefault="00FF7ED4" w:rsidP="00FF7ED4">
      <w:pPr>
        <w:pStyle w:val="PL"/>
      </w:pPr>
      <w:r>
        <w:t xml:space="preserve">                      $ref: "#'TS28623_ComDefs.yaml#/components/schemas/Dn'"</w:t>
      </w:r>
    </w:p>
    <w:p w:rsidR="00FF7ED4" w:rsidRDefault="00FF7ED4" w:rsidP="00FF7ED4">
      <w:pPr>
        <w:pStyle w:val="PL"/>
      </w:pPr>
      <w:r>
        <w:t xml:space="preserve">                    aIMLInferenceFunctionRef:</w:t>
      </w:r>
    </w:p>
    <w:p w:rsidR="00FF7ED4" w:rsidRDefault="00FF7ED4" w:rsidP="00FF7ED4">
      <w:pPr>
        <w:pStyle w:val="PL"/>
      </w:pPr>
      <w:r>
        <w:t xml:space="preserve">                      $ref: "#'TS28623_ComDefs.yaml#/components/schemas/Dn'"                        </w:t>
      </w:r>
    </w:p>
    <w:p w:rsidR="00FF7ED4" w:rsidRDefault="00FF7ED4" w:rsidP="00FF7ED4">
      <w:pPr>
        <w:pStyle w:val="PL"/>
      </w:pPr>
      <w:r>
        <w:t xml:space="preserve">    DRACHOptimizationFunction-Single: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drachOptimizationControl:</w:t>
      </w:r>
    </w:p>
    <w:p w:rsidR="00FF7ED4" w:rsidRDefault="00FF7ED4" w:rsidP="00FF7ED4">
      <w:pPr>
        <w:pStyle w:val="PL"/>
      </w:pPr>
      <w:r>
        <w:t xml:space="preserve">                      type: boolean</w:t>
      </w:r>
    </w:p>
    <w:p w:rsidR="00FF7ED4" w:rsidRDefault="00FF7ED4" w:rsidP="00FF7ED4">
      <w:pPr>
        <w:pStyle w:val="PL"/>
      </w:pPr>
      <w:r>
        <w:t xml:space="preserve">                    ueAccProbabilityDist:</w:t>
      </w:r>
    </w:p>
    <w:p w:rsidR="00FF7ED4" w:rsidRDefault="00FF7ED4" w:rsidP="00FF7ED4">
      <w:pPr>
        <w:pStyle w:val="PL"/>
      </w:pPr>
      <w:r>
        <w:t xml:space="preserve">                      $ref: "#/components/schemas/UeAccProbabilityDist"</w:t>
      </w:r>
    </w:p>
    <w:p w:rsidR="00FF7ED4" w:rsidRDefault="00FF7ED4" w:rsidP="00FF7ED4">
      <w:pPr>
        <w:pStyle w:val="PL"/>
      </w:pPr>
      <w:r>
        <w:t xml:space="preserve">                    ueAccDelayProbabilityDist:</w:t>
      </w:r>
    </w:p>
    <w:p w:rsidR="00FF7ED4" w:rsidRDefault="00FF7ED4" w:rsidP="00FF7ED4">
      <w:pPr>
        <w:pStyle w:val="PL"/>
      </w:pPr>
      <w:r>
        <w:t xml:space="preserve">                      $ref: "#/components/schemas/UeAccDelayProbabilityDist"</w:t>
      </w:r>
    </w:p>
    <w:p w:rsidR="00FF7ED4" w:rsidRDefault="00FF7ED4" w:rsidP="00FF7ED4">
      <w:pPr>
        <w:pStyle w:val="PL"/>
      </w:pPr>
    </w:p>
    <w:p w:rsidR="00FF7ED4" w:rsidRDefault="00FF7ED4" w:rsidP="00FF7ED4">
      <w:pPr>
        <w:pStyle w:val="PL"/>
      </w:pPr>
      <w:r>
        <w:t xml:space="preserve">    DMROFunction-Single: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 </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dmroControl:</w:t>
      </w:r>
    </w:p>
    <w:p w:rsidR="00FF7ED4" w:rsidRDefault="00FF7ED4" w:rsidP="00FF7ED4">
      <w:pPr>
        <w:pStyle w:val="PL"/>
      </w:pPr>
      <w:r>
        <w:t xml:space="preserve">                      type: boolean</w:t>
      </w:r>
    </w:p>
    <w:p w:rsidR="00FF7ED4" w:rsidRDefault="00FF7ED4" w:rsidP="00FF7ED4">
      <w:pPr>
        <w:pStyle w:val="PL"/>
      </w:pPr>
      <w:r>
        <w:t xml:space="preserve">                    maximumDeviationHoTriggerLow:</w:t>
      </w:r>
    </w:p>
    <w:p w:rsidR="00FF7ED4" w:rsidRDefault="00FF7ED4" w:rsidP="00FF7ED4">
      <w:pPr>
        <w:pStyle w:val="PL"/>
      </w:pPr>
      <w:r>
        <w:t xml:space="preserve">                      $ref: '#/components/schemas/MaximumDeviationHoTriggerLow'</w:t>
      </w:r>
    </w:p>
    <w:p w:rsidR="00FF7ED4" w:rsidRDefault="00FF7ED4" w:rsidP="00FF7ED4">
      <w:pPr>
        <w:pStyle w:val="PL"/>
      </w:pPr>
      <w:r>
        <w:t xml:space="preserve">                    maximumDeviationHoTriggerHigh:</w:t>
      </w:r>
    </w:p>
    <w:p w:rsidR="00FF7ED4" w:rsidRDefault="00FF7ED4" w:rsidP="00FF7ED4">
      <w:pPr>
        <w:pStyle w:val="PL"/>
      </w:pPr>
      <w:r>
        <w:t xml:space="preserve">                      $ref: '#/components/schemas/MaximumDeviationHoTriggerHigh'</w:t>
      </w:r>
    </w:p>
    <w:p w:rsidR="00FF7ED4" w:rsidRDefault="00FF7ED4" w:rsidP="00FF7ED4">
      <w:pPr>
        <w:pStyle w:val="PL"/>
      </w:pPr>
      <w:r>
        <w:t xml:space="preserve">                    minimumTimeBetweenHoTriggerChange:</w:t>
      </w:r>
    </w:p>
    <w:p w:rsidR="00FF7ED4" w:rsidRDefault="00FF7ED4" w:rsidP="00FF7ED4">
      <w:pPr>
        <w:pStyle w:val="PL"/>
      </w:pPr>
      <w:r>
        <w:t xml:space="preserve">                      $ref: '#/components/schemas/MinimumTimeBetweenHoTriggerChange'</w:t>
      </w:r>
    </w:p>
    <w:p w:rsidR="00FF7ED4" w:rsidRDefault="00FF7ED4" w:rsidP="00FF7ED4">
      <w:pPr>
        <w:pStyle w:val="PL"/>
      </w:pPr>
      <w:r>
        <w:t xml:space="preserve">                    tstoreUEcntxt:</w:t>
      </w:r>
    </w:p>
    <w:p w:rsidR="00FF7ED4" w:rsidRDefault="00FF7ED4" w:rsidP="00FF7ED4">
      <w:pPr>
        <w:pStyle w:val="PL"/>
      </w:pPr>
      <w:r>
        <w:t xml:space="preserve">                      $ref: '#/components/schemas/TstoreUEcntxt'</w:t>
      </w:r>
    </w:p>
    <w:p w:rsidR="00FF7ED4" w:rsidRDefault="00FF7ED4" w:rsidP="00FF7ED4">
      <w:pPr>
        <w:pStyle w:val="PL"/>
      </w:pPr>
      <w:r>
        <w:t xml:space="preserve">                    mLEntityRef:</w:t>
      </w:r>
    </w:p>
    <w:p w:rsidR="00FF7ED4" w:rsidRDefault="00FF7ED4" w:rsidP="00FF7ED4">
      <w:pPr>
        <w:pStyle w:val="PL"/>
      </w:pPr>
      <w:r>
        <w:t xml:space="preserve">                      $ref: "#'TS28623_ComDefs.yaml#/components/schemas/Dn'"</w:t>
      </w:r>
    </w:p>
    <w:p w:rsidR="00FF7ED4" w:rsidRDefault="00FF7ED4" w:rsidP="00FF7ED4">
      <w:pPr>
        <w:pStyle w:val="PL"/>
      </w:pPr>
      <w:r>
        <w:t xml:space="preserve">                    aIMLInferenceFunctionRef:</w:t>
      </w:r>
    </w:p>
    <w:p w:rsidR="00FF7ED4" w:rsidRDefault="00FF7ED4" w:rsidP="00FF7ED4">
      <w:pPr>
        <w:pStyle w:val="PL"/>
      </w:pPr>
      <w:r>
        <w:t xml:space="preserve">                      $ref: "#'TS28623_ComDefs.yaml#/components/schemas/Dn'"                       </w:t>
      </w:r>
    </w:p>
    <w:p w:rsidR="00FF7ED4" w:rsidRDefault="00FF7ED4" w:rsidP="00FF7ED4">
      <w:pPr>
        <w:pStyle w:val="PL"/>
      </w:pPr>
      <w:r>
        <w:t xml:space="preserve">    DLBOFunction-Single: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 </w:t>
      </w:r>
    </w:p>
    <w:p w:rsidR="00FF7ED4" w:rsidRDefault="00FF7ED4" w:rsidP="00FF7ED4">
      <w:pPr>
        <w:pStyle w:val="PL"/>
      </w:pPr>
      <w:r>
        <w:lastRenderedPageBreak/>
        <w:t xml:space="preserve">                  type: object</w:t>
      </w:r>
    </w:p>
    <w:p w:rsidR="00FF7ED4" w:rsidRDefault="00FF7ED4" w:rsidP="00FF7ED4">
      <w:pPr>
        <w:pStyle w:val="PL"/>
      </w:pPr>
      <w:r>
        <w:t xml:space="preserve">                  properties:</w:t>
      </w:r>
    </w:p>
    <w:p w:rsidR="00FF7ED4" w:rsidRDefault="00FF7ED4" w:rsidP="00FF7ED4">
      <w:pPr>
        <w:pStyle w:val="PL"/>
      </w:pPr>
      <w:r>
        <w:t xml:space="preserve">                    dlboControl:</w:t>
      </w:r>
    </w:p>
    <w:p w:rsidR="00FF7ED4" w:rsidRDefault="00FF7ED4" w:rsidP="00FF7ED4">
      <w:pPr>
        <w:pStyle w:val="PL"/>
      </w:pPr>
      <w:r>
        <w:t xml:space="preserve">                      type: boolean</w:t>
      </w:r>
    </w:p>
    <w:p w:rsidR="00FF7ED4" w:rsidRDefault="00FF7ED4" w:rsidP="00FF7ED4">
      <w:pPr>
        <w:pStyle w:val="PL"/>
      </w:pPr>
      <w:r>
        <w:t xml:space="preserve">                    maximumDeviationHoTrigger:</w:t>
      </w:r>
    </w:p>
    <w:p w:rsidR="00FF7ED4" w:rsidRDefault="00FF7ED4" w:rsidP="00FF7ED4">
      <w:pPr>
        <w:pStyle w:val="PL"/>
      </w:pPr>
      <w:r>
        <w:t xml:space="preserve">                          $ref: '#/components/schemas/MaximumDeviationHoTrigger'</w:t>
      </w:r>
    </w:p>
    <w:p w:rsidR="00FF7ED4" w:rsidRDefault="00FF7ED4" w:rsidP="00FF7ED4">
      <w:pPr>
        <w:pStyle w:val="PL"/>
      </w:pPr>
      <w:r>
        <w:t xml:space="preserve">                    minimumTimeBetweenHoTriggerChange:</w:t>
      </w:r>
    </w:p>
    <w:p w:rsidR="00FF7ED4" w:rsidRDefault="00FF7ED4" w:rsidP="00FF7ED4">
      <w:pPr>
        <w:pStyle w:val="PL"/>
      </w:pPr>
      <w:r>
        <w:t xml:space="preserve">                          $ref: '#/components/schemas/MinimumTimeBetweenHoTriggerChange'</w:t>
      </w:r>
    </w:p>
    <w:p w:rsidR="00FF7ED4" w:rsidRDefault="00FF7ED4" w:rsidP="00FF7ED4">
      <w:pPr>
        <w:pStyle w:val="PL"/>
      </w:pPr>
      <w:r>
        <w:t xml:space="preserve">                    mLEntityRef:</w:t>
      </w:r>
    </w:p>
    <w:p w:rsidR="00FF7ED4" w:rsidRDefault="00FF7ED4" w:rsidP="00FF7ED4">
      <w:pPr>
        <w:pStyle w:val="PL"/>
      </w:pPr>
      <w:r>
        <w:t xml:space="preserve">                      $ref: "#'TS28623_ComDefs.yaml#/components/schemas/Dn'"</w:t>
      </w:r>
    </w:p>
    <w:p w:rsidR="00FF7ED4" w:rsidRDefault="00FF7ED4" w:rsidP="00FF7ED4">
      <w:pPr>
        <w:pStyle w:val="PL"/>
      </w:pPr>
      <w:r>
        <w:t xml:space="preserve">                    aIMLInferenceFunctionRef:</w:t>
      </w:r>
    </w:p>
    <w:p w:rsidR="00FF7ED4" w:rsidRDefault="00FF7ED4" w:rsidP="00FF7ED4">
      <w:pPr>
        <w:pStyle w:val="PL"/>
      </w:pPr>
      <w:r>
        <w:t xml:space="preserve">                      $ref: "#'TS28623_ComDefs.yaml#/components/schemas/Dn'"                        </w:t>
      </w:r>
    </w:p>
    <w:p w:rsidR="00FF7ED4" w:rsidRDefault="00FF7ED4" w:rsidP="00FF7ED4">
      <w:pPr>
        <w:pStyle w:val="PL"/>
      </w:pPr>
      <w:r>
        <w:t xml:space="preserve">    DPCIConfigurationFunction-Single: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dPciConfigurationControl:</w:t>
      </w:r>
    </w:p>
    <w:p w:rsidR="00FF7ED4" w:rsidRDefault="00FF7ED4" w:rsidP="00FF7ED4">
      <w:pPr>
        <w:pStyle w:val="PL"/>
      </w:pPr>
      <w:r>
        <w:t xml:space="preserve">                      type: boolean</w:t>
      </w:r>
    </w:p>
    <w:p w:rsidR="00FF7ED4" w:rsidRDefault="00FF7ED4" w:rsidP="00FF7ED4">
      <w:pPr>
        <w:pStyle w:val="PL"/>
      </w:pPr>
      <w:r>
        <w:t xml:space="preserve">                    nRPciList:</w:t>
      </w:r>
    </w:p>
    <w:p w:rsidR="00FF7ED4" w:rsidRDefault="00FF7ED4" w:rsidP="00FF7ED4">
      <w:pPr>
        <w:pStyle w:val="PL"/>
      </w:pPr>
      <w:r>
        <w:t xml:space="preserve">                      $ref: "#/components/schemas/NRPciList"</w:t>
      </w:r>
    </w:p>
    <w:p w:rsidR="00FF7ED4" w:rsidRDefault="00FF7ED4" w:rsidP="00FF7ED4">
      <w:pPr>
        <w:pStyle w:val="PL"/>
      </w:pPr>
    </w:p>
    <w:p w:rsidR="00FF7ED4" w:rsidRDefault="00FF7ED4" w:rsidP="00FF7ED4">
      <w:pPr>
        <w:pStyle w:val="PL"/>
      </w:pPr>
      <w:r>
        <w:t xml:space="preserve">    CPCIConfigurationFunction-Single: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cPciConfigurationControl:</w:t>
      </w:r>
    </w:p>
    <w:p w:rsidR="00FF7ED4" w:rsidRDefault="00FF7ED4" w:rsidP="00FF7ED4">
      <w:pPr>
        <w:pStyle w:val="PL"/>
      </w:pPr>
      <w:r>
        <w:t xml:space="preserve">                      type: boolean</w:t>
      </w:r>
    </w:p>
    <w:p w:rsidR="00FF7ED4" w:rsidRDefault="00FF7ED4" w:rsidP="00FF7ED4">
      <w:pPr>
        <w:pStyle w:val="PL"/>
      </w:pPr>
      <w:r>
        <w:t xml:space="preserve">                    cSonPciList:</w:t>
      </w:r>
    </w:p>
    <w:p w:rsidR="00FF7ED4" w:rsidRDefault="00FF7ED4" w:rsidP="00FF7ED4">
      <w:pPr>
        <w:pStyle w:val="PL"/>
      </w:pPr>
      <w:r>
        <w:t xml:space="preserve">                      $ref: "#/components/schemas/CSonPciList"</w:t>
      </w:r>
    </w:p>
    <w:p w:rsidR="00FF7ED4" w:rsidRDefault="00FF7ED4" w:rsidP="00FF7ED4">
      <w:pPr>
        <w:pStyle w:val="PL"/>
      </w:pPr>
    </w:p>
    <w:p w:rsidR="00FF7ED4" w:rsidRDefault="00FF7ED4" w:rsidP="00FF7ED4">
      <w:pPr>
        <w:pStyle w:val="PL"/>
      </w:pPr>
      <w:r>
        <w:t xml:space="preserve">    CESManagementFunction-Single: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cesSwitch:</w:t>
      </w:r>
    </w:p>
    <w:p w:rsidR="00FF7ED4" w:rsidRDefault="00FF7ED4" w:rsidP="00FF7ED4">
      <w:pPr>
        <w:pStyle w:val="PL"/>
      </w:pPr>
      <w:r>
        <w:t xml:space="preserve">                      type: boolean</w:t>
      </w:r>
    </w:p>
    <w:p w:rsidR="00FF7ED4" w:rsidRDefault="00FF7ED4" w:rsidP="00FF7ED4">
      <w:pPr>
        <w:pStyle w:val="PL"/>
      </w:pPr>
      <w:r>
        <w:t xml:space="preserve">                    intraRatEsActivationOriginalCellLoadParameters: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intraRatEsActivationCandidateCellsLoadParameters:</w:t>
      </w:r>
    </w:p>
    <w:p w:rsidR="00FF7ED4" w:rsidRDefault="00FF7ED4" w:rsidP="00FF7ED4">
      <w:pPr>
        <w:pStyle w:val="PL"/>
      </w:pPr>
      <w:r>
        <w:t xml:space="preserve">                      $ref: "#/components/schemas/IntraRatEsActivationCandidateCellsLoadParameters"</w:t>
      </w:r>
    </w:p>
    <w:p w:rsidR="00FF7ED4" w:rsidRDefault="00FF7ED4" w:rsidP="00FF7ED4">
      <w:pPr>
        <w:pStyle w:val="PL"/>
      </w:pPr>
      <w:r>
        <w:t xml:space="preserve">                    intraRatEsDeactivationCandidateCellsLoadParameters:</w:t>
      </w:r>
    </w:p>
    <w:p w:rsidR="00FF7ED4" w:rsidRDefault="00FF7ED4" w:rsidP="00FF7ED4">
      <w:pPr>
        <w:pStyle w:val="PL"/>
      </w:pPr>
      <w:r>
        <w:t xml:space="preserve">                      $ref: "#/components/schemas/IntraRatEsDeactivationCandidateCellsLoadParameters"</w:t>
      </w:r>
    </w:p>
    <w:p w:rsidR="00FF7ED4" w:rsidRDefault="00FF7ED4" w:rsidP="00FF7ED4">
      <w:pPr>
        <w:pStyle w:val="PL"/>
      </w:pPr>
      <w:r>
        <w:t xml:space="preserve">                    esNotAllowedTimePeriod:</w:t>
      </w:r>
    </w:p>
    <w:p w:rsidR="00FF7ED4" w:rsidRDefault="00FF7ED4" w:rsidP="00FF7ED4">
      <w:pPr>
        <w:pStyle w:val="PL"/>
      </w:pPr>
      <w:r>
        <w:t xml:space="preserve">                      $ref: "#/components/schemas/EsNotAllowedTimePeriod"</w:t>
      </w:r>
    </w:p>
    <w:p w:rsidR="00FF7ED4" w:rsidRDefault="00FF7ED4" w:rsidP="00FF7ED4">
      <w:pPr>
        <w:pStyle w:val="PL"/>
      </w:pPr>
      <w:r>
        <w:t xml:space="preserve">                    interRatEsActivationOriginalCellParameters: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interRatEsActivationCandidateCellParameters: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interRatEsDeactivationCandidateCellParameters: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energySavingControl:</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TO_BE_ENERGY_SAVING</w:t>
      </w:r>
    </w:p>
    <w:p w:rsidR="00FF7ED4" w:rsidRDefault="00FF7ED4" w:rsidP="00FF7ED4">
      <w:pPr>
        <w:pStyle w:val="PL"/>
      </w:pPr>
      <w:r>
        <w:t xml:space="preserve">                         - TO_BE_NOT_ENERGY_SAVING</w:t>
      </w:r>
    </w:p>
    <w:p w:rsidR="00FF7ED4" w:rsidRDefault="00FF7ED4" w:rsidP="00FF7ED4">
      <w:pPr>
        <w:pStyle w:val="PL"/>
      </w:pPr>
      <w:r>
        <w:t xml:space="preserve">                    energySavingState: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IS_NOT_ENERGY_SAVING</w:t>
      </w:r>
    </w:p>
    <w:p w:rsidR="00FF7ED4" w:rsidRDefault="00FF7ED4" w:rsidP="00FF7ED4">
      <w:pPr>
        <w:pStyle w:val="PL"/>
      </w:pPr>
      <w:r>
        <w:t xml:space="preserve">                         - IS_ENERGY_SAVING</w:t>
      </w:r>
    </w:p>
    <w:p w:rsidR="00FF7ED4" w:rsidRDefault="00FF7ED4" w:rsidP="00FF7ED4">
      <w:pPr>
        <w:pStyle w:val="PL"/>
      </w:pPr>
    </w:p>
    <w:p w:rsidR="00FF7ED4" w:rsidRDefault="00FF7ED4" w:rsidP="00FF7ED4">
      <w:pPr>
        <w:pStyle w:val="PL"/>
      </w:pPr>
      <w:r>
        <w:t xml:space="preserve">    RimRSGlobal-Single: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lastRenderedPageBreak/>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frequencyDomainPara:</w:t>
      </w:r>
    </w:p>
    <w:p w:rsidR="00FF7ED4" w:rsidRDefault="00FF7ED4" w:rsidP="00FF7ED4">
      <w:pPr>
        <w:pStyle w:val="PL"/>
      </w:pPr>
      <w:r>
        <w:t xml:space="preserve">                  $ref: '#/components/schemas/FrequencyDomainPara'</w:t>
      </w:r>
    </w:p>
    <w:p w:rsidR="00FF7ED4" w:rsidRDefault="00FF7ED4" w:rsidP="00FF7ED4">
      <w:pPr>
        <w:pStyle w:val="PL"/>
      </w:pPr>
      <w:r>
        <w:t xml:space="preserve">                sequenceDomainPara:</w:t>
      </w:r>
    </w:p>
    <w:p w:rsidR="00FF7ED4" w:rsidRDefault="00FF7ED4" w:rsidP="00FF7ED4">
      <w:pPr>
        <w:pStyle w:val="PL"/>
      </w:pPr>
      <w:r>
        <w:t xml:space="preserve">                  $ref: '#/components/schemas/SequenceDomainPara'</w:t>
      </w:r>
    </w:p>
    <w:p w:rsidR="00FF7ED4" w:rsidRDefault="00FF7ED4" w:rsidP="00FF7ED4">
      <w:pPr>
        <w:pStyle w:val="PL"/>
      </w:pPr>
      <w:r>
        <w:t xml:space="preserve">                timeDomainPara:</w:t>
      </w:r>
    </w:p>
    <w:p w:rsidR="00FF7ED4" w:rsidRDefault="00FF7ED4" w:rsidP="00FF7ED4">
      <w:pPr>
        <w:pStyle w:val="PL"/>
      </w:pPr>
      <w:r>
        <w:t xml:space="preserve">                  $ref: '#/components/schemas/TimeDomainPara'</w:t>
      </w:r>
    </w:p>
    <w:p w:rsidR="00FF7ED4" w:rsidRDefault="00FF7ED4" w:rsidP="00FF7ED4">
      <w:pPr>
        <w:pStyle w:val="PL"/>
      </w:pPr>
      <w:r>
        <w:t xml:space="preserve">            RimRSSet:</w:t>
      </w:r>
    </w:p>
    <w:p w:rsidR="00FF7ED4" w:rsidRDefault="00FF7ED4" w:rsidP="00FF7ED4">
      <w:pPr>
        <w:pStyle w:val="PL"/>
      </w:pPr>
      <w:r>
        <w:t xml:space="preserve">              $ref: '#/components/schemas/RimRSSet-Multiple'</w:t>
      </w:r>
    </w:p>
    <w:p w:rsidR="00FF7ED4" w:rsidRDefault="00FF7ED4" w:rsidP="00FF7ED4">
      <w:pPr>
        <w:pStyle w:val="PL"/>
      </w:pPr>
    </w:p>
    <w:p w:rsidR="00FF7ED4" w:rsidRDefault="00FF7ED4" w:rsidP="00FF7ED4">
      <w:pPr>
        <w:pStyle w:val="PL"/>
      </w:pPr>
      <w:r>
        <w:t xml:space="preserve">    RimRSSet-Single: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setId:</w:t>
      </w:r>
    </w:p>
    <w:p w:rsidR="00FF7ED4" w:rsidRDefault="00FF7ED4" w:rsidP="00FF7ED4">
      <w:pPr>
        <w:pStyle w:val="PL"/>
      </w:pPr>
      <w:r>
        <w:t xml:space="preserve">                  $ref: '#/components/schemas/RSSetId'</w:t>
      </w:r>
    </w:p>
    <w:p w:rsidR="00FF7ED4" w:rsidRDefault="00FF7ED4" w:rsidP="00FF7ED4">
      <w:pPr>
        <w:pStyle w:val="PL"/>
      </w:pPr>
      <w:r>
        <w:t xml:space="preserve">                setType:</w:t>
      </w:r>
    </w:p>
    <w:p w:rsidR="00FF7ED4" w:rsidRDefault="00FF7ED4" w:rsidP="00FF7ED4">
      <w:pPr>
        <w:pStyle w:val="PL"/>
      </w:pPr>
      <w:r>
        <w:t xml:space="preserve">                  $ref: '#/components/schemas/RSSetType'</w:t>
      </w:r>
    </w:p>
    <w:p w:rsidR="00FF7ED4" w:rsidRDefault="00FF7ED4" w:rsidP="00FF7ED4">
      <w:pPr>
        <w:pStyle w:val="PL"/>
      </w:pPr>
      <w:r>
        <w:t xml:space="preserve">                nRCellDURefs:</w:t>
      </w:r>
    </w:p>
    <w:p w:rsidR="00FF7ED4" w:rsidRDefault="00FF7ED4" w:rsidP="00FF7ED4">
      <w:pPr>
        <w:pStyle w:val="PL"/>
      </w:pPr>
      <w:r>
        <w:t xml:space="preserve">                  $ref: 'TS28623_ComDefs.yaml#/components/schemas/DnList'</w:t>
      </w:r>
    </w:p>
    <w:p w:rsidR="00FF7ED4" w:rsidRDefault="00FF7ED4" w:rsidP="00FF7ED4">
      <w:pPr>
        <w:pStyle w:val="PL"/>
      </w:pPr>
    </w:p>
    <w:p w:rsidR="00FF7ED4" w:rsidRDefault="00FF7ED4" w:rsidP="00FF7ED4">
      <w:pPr>
        <w:pStyle w:val="PL"/>
      </w:pPr>
      <w:r>
        <w:t xml:space="preserve">    ExternalGnbDuFunction-Single: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EP_F1C:</w:t>
      </w:r>
    </w:p>
    <w:p w:rsidR="00FF7ED4" w:rsidRDefault="00FF7ED4" w:rsidP="00FF7ED4">
      <w:pPr>
        <w:pStyle w:val="PL"/>
      </w:pPr>
      <w:r>
        <w:t xml:space="preserve">              $ref: '#/components/schemas/EP_F1C-Multiple'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ExternalGnbCuUpFunction-Single: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EP_E1:</w:t>
      </w:r>
    </w:p>
    <w:p w:rsidR="00FF7ED4" w:rsidRDefault="00FF7ED4" w:rsidP="00FF7ED4">
      <w:pPr>
        <w:pStyle w:val="PL"/>
      </w:pPr>
      <w:r>
        <w:t xml:space="preserve">              $ref: '#/components/schemas/EP_E1-Multiple'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EP_XnU:</w:t>
      </w:r>
    </w:p>
    <w:p w:rsidR="00FF7ED4" w:rsidRDefault="00FF7ED4" w:rsidP="00FF7ED4">
      <w:pPr>
        <w:pStyle w:val="PL"/>
      </w:pPr>
      <w:r>
        <w:t xml:space="preserve">              $ref: '#/components/schemas/EP_XnU-Multiple'</w:t>
      </w:r>
    </w:p>
    <w:p w:rsidR="00FF7ED4" w:rsidRDefault="00FF7ED4" w:rsidP="00FF7ED4">
      <w:pPr>
        <w:pStyle w:val="PL"/>
      </w:pPr>
      <w:r>
        <w:t xml:space="preserve">    ExternalGnbCuCpFunction-Single: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lastRenderedPageBreak/>
        <w:t xml:space="preserve">              allOf:</w:t>
      </w:r>
    </w:p>
    <w:p w:rsidR="00FF7ED4" w:rsidRDefault="00FF7ED4" w:rsidP="00FF7ED4">
      <w:pPr>
        <w:pStyle w:val="PL"/>
      </w:pPr>
      <w:r>
        <w:t xml:space="preserve">                - $ref: &gt;-</w:t>
      </w:r>
    </w:p>
    <w:p w:rsidR="00FF7ED4" w:rsidRDefault="00FF7ED4" w:rsidP="00FF7ED4">
      <w:pPr>
        <w:pStyle w:val="PL"/>
      </w:pPr>
      <w:r>
        <w:t xml:space="preserve">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ExternalNrCellCu:</w:t>
      </w:r>
    </w:p>
    <w:p w:rsidR="00FF7ED4" w:rsidRDefault="00FF7ED4" w:rsidP="00FF7ED4">
      <w:pPr>
        <w:pStyle w:val="PL"/>
      </w:pPr>
      <w:r>
        <w:t xml:space="preserve">              $ref: '#/components/schemas/ExternalNrCellCu-Multiple'</w:t>
      </w:r>
    </w:p>
    <w:p w:rsidR="00FF7ED4" w:rsidRDefault="00FF7ED4" w:rsidP="00FF7ED4">
      <w:pPr>
        <w:pStyle w:val="PL"/>
      </w:pPr>
      <w:r>
        <w:t xml:space="preserve">            EP_XnC:</w:t>
      </w:r>
    </w:p>
    <w:p w:rsidR="00FF7ED4" w:rsidRDefault="00FF7ED4" w:rsidP="00FF7ED4">
      <w:pPr>
        <w:pStyle w:val="PL"/>
      </w:pPr>
      <w:r>
        <w:t xml:space="preserve">              $ref: '#/components/schemas/EP_XnC-Multiple'</w:t>
      </w:r>
    </w:p>
    <w:p w:rsidR="00FF7ED4" w:rsidRDefault="00FF7ED4" w:rsidP="00FF7ED4">
      <w:pPr>
        <w:pStyle w:val="PL"/>
      </w:pPr>
      <w:r>
        <w:t xml:space="preserve">            EP_E1:</w:t>
      </w:r>
    </w:p>
    <w:p w:rsidR="00FF7ED4" w:rsidRDefault="00FF7ED4" w:rsidP="00FF7ED4">
      <w:pPr>
        <w:pStyle w:val="PL"/>
      </w:pPr>
      <w:r>
        <w:t xml:space="preserve">              $ref: '#/components/schemas/EP_E1-Multiple'</w:t>
      </w:r>
    </w:p>
    <w:p w:rsidR="00FF7ED4" w:rsidRDefault="00FF7ED4" w:rsidP="00FF7ED4">
      <w:pPr>
        <w:pStyle w:val="PL"/>
      </w:pPr>
      <w:r>
        <w:t xml:space="preserve">            EP_F1C:</w:t>
      </w:r>
    </w:p>
    <w:p w:rsidR="00FF7ED4" w:rsidRDefault="00FF7ED4" w:rsidP="00FF7ED4">
      <w:pPr>
        <w:pStyle w:val="PL"/>
      </w:pPr>
      <w:r>
        <w:t xml:space="preserve">              $ref: '#/components/schemas/EP_F1C-Multiple'</w:t>
      </w:r>
    </w:p>
    <w:p w:rsidR="00FF7ED4" w:rsidRDefault="00FF7ED4" w:rsidP="00FF7ED4">
      <w:pPr>
        <w:pStyle w:val="PL"/>
      </w:pPr>
      <w:r>
        <w:t xml:space="preserve">    ExternalNrCellCu-Single: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nrPci:</w:t>
      </w:r>
    </w:p>
    <w:p w:rsidR="00FF7ED4" w:rsidRDefault="00FF7ED4" w:rsidP="00FF7ED4">
      <w:pPr>
        <w:pStyle w:val="PL"/>
      </w:pPr>
      <w:r>
        <w:t xml:space="preserve">                      $ref: '#/components/schemas/NrPci'</w:t>
      </w:r>
    </w:p>
    <w:p w:rsidR="00FF7ED4" w:rsidRDefault="00FF7ED4" w:rsidP="00FF7ED4">
      <w:pPr>
        <w:pStyle w:val="PL"/>
      </w:pPr>
      <w:r>
        <w:t xml:space="preserve">                    plmnIdList:</w:t>
      </w:r>
    </w:p>
    <w:p w:rsidR="00FF7ED4" w:rsidRDefault="00FF7ED4" w:rsidP="00FF7ED4">
      <w:pPr>
        <w:pStyle w:val="PL"/>
      </w:pPr>
      <w:r>
        <w:t xml:space="preserve">                      $ref: '#/components/schemas/PlmnIdList'</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ExternalENBFunction-Single: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eNBId:</w:t>
      </w:r>
    </w:p>
    <w:p w:rsidR="00FF7ED4" w:rsidRDefault="00FF7ED4" w:rsidP="00FF7ED4">
      <w:pPr>
        <w:pStyle w:val="PL"/>
      </w:pPr>
      <w:r>
        <w:t xml:space="preserve">                      type: integer</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ExternalEUTranCell:</w:t>
      </w:r>
    </w:p>
    <w:p w:rsidR="00FF7ED4" w:rsidRDefault="00FF7ED4" w:rsidP="00FF7ED4">
      <w:pPr>
        <w:pStyle w:val="PL"/>
      </w:pPr>
      <w:r>
        <w:t xml:space="preserve">              $ref: '#/components/schemas/ExternalEUTranCell-Multiple'</w:t>
      </w:r>
    </w:p>
    <w:p w:rsidR="00FF7ED4" w:rsidRDefault="00FF7ED4" w:rsidP="00FF7ED4">
      <w:pPr>
        <w:pStyle w:val="PL"/>
      </w:pPr>
      <w:r>
        <w:t xml:space="preserve">    ExternalEUTranCell-Single: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EUtranFrequencyRef: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p>
    <w:p w:rsidR="00FF7ED4" w:rsidRDefault="00FF7ED4" w:rsidP="00FF7ED4">
      <w:pPr>
        <w:pStyle w:val="PL"/>
      </w:pPr>
      <w:r>
        <w:t xml:space="preserve">    EP_XnC-Single: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lastRenderedPageBreak/>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EP_E1-Single: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EP_F1C-Single: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EP_NgC-Single: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EP_X2C-Single: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EP_XnU-Single: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lastRenderedPageBreak/>
        <w:t xml:space="preserve">    EP_F1U-Single: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epTransportRefs:</w:t>
      </w:r>
    </w:p>
    <w:p w:rsidR="00FF7ED4" w:rsidRDefault="00FF7ED4" w:rsidP="00FF7ED4">
      <w:pPr>
        <w:pStyle w:val="PL"/>
      </w:pPr>
      <w:r>
        <w:t xml:space="preserve">                      $ref: 'TS28623_ComDefs.yaml#/components/schemas/DnList'</w:t>
      </w:r>
    </w:p>
    <w:p w:rsidR="00FF7ED4" w:rsidRDefault="00FF7ED4" w:rsidP="00FF7ED4">
      <w:pPr>
        <w:pStyle w:val="PL"/>
      </w:pPr>
    </w:p>
    <w:p w:rsidR="00FF7ED4" w:rsidRDefault="00FF7ED4" w:rsidP="00FF7ED4">
      <w:pPr>
        <w:pStyle w:val="PL"/>
      </w:pPr>
      <w:r>
        <w:t xml:space="preserve">    EP_NgU-Single: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epTransportRefs:</w:t>
      </w:r>
    </w:p>
    <w:p w:rsidR="00FF7ED4" w:rsidRDefault="00FF7ED4" w:rsidP="00FF7ED4">
      <w:pPr>
        <w:pStyle w:val="PL"/>
      </w:pPr>
      <w:r>
        <w:t xml:space="preserve">                      $ref: 'TS28623_ComDefs.yaml#/components/schemas/DnList'</w:t>
      </w:r>
    </w:p>
    <w:p w:rsidR="00FF7ED4" w:rsidRDefault="00FF7ED4" w:rsidP="00FF7ED4">
      <w:pPr>
        <w:pStyle w:val="PL"/>
      </w:pPr>
    </w:p>
    <w:p w:rsidR="00FF7ED4" w:rsidRDefault="00FF7ED4" w:rsidP="00FF7ED4">
      <w:pPr>
        <w:pStyle w:val="PL"/>
      </w:pPr>
      <w:r>
        <w:t xml:space="preserve">    EP_X2U-Single: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EP_S1U-Single: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CCOFunction-Single: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cCOControl:</w:t>
      </w:r>
    </w:p>
    <w:p w:rsidR="00FF7ED4" w:rsidRDefault="00FF7ED4" w:rsidP="00FF7ED4">
      <w:pPr>
        <w:pStyle w:val="PL"/>
      </w:pPr>
      <w:r>
        <w:t xml:space="preserve">                  type: boolean</w:t>
      </w:r>
    </w:p>
    <w:p w:rsidR="00FF7ED4" w:rsidRDefault="00FF7ED4" w:rsidP="00FF7ED4">
      <w:pPr>
        <w:pStyle w:val="PL"/>
      </w:pPr>
      <w:r>
        <w:t xml:space="preserve">                cCOWeakCoverageParameters:</w:t>
      </w:r>
    </w:p>
    <w:p w:rsidR="00FF7ED4" w:rsidRDefault="00FF7ED4" w:rsidP="00FF7ED4">
      <w:pPr>
        <w:pStyle w:val="PL"/>
      </w:pPr>
      <w:r>
        <w:t xml:space="preserve">                  $ref: '#/components/schemas/CCOWeakCoverageParameters-Single'</w:t>
      </w:r>
    </w:p>
    <w:p w:rsidR="00FF7ED4" w:rsidRDefault="00FF7ED4" w:rsidP="00FF7ED4">
      <w:pPr>
        <w:pStyle w:val="PL"/>
      </w:pPr>
      <w:r>
        <w:t xml:space="preserve">                cCOPilotPollutionParameters:</w:t>
      </w:r>
    </w:p>
    <w:p w:rsidR="00FF7ED4" w:rsidRDefault="00FF7ED4" w:rsidP="00FF7ED4">
      <w:pPr>
        <w:pStyle w:val="PL"/>
      </w:pPr>
      <w:r>
        <w:t xml:space="preserve">                  $ref: '#/components/schemas/CCOPilotPollutionParameters-Single'  </w:t>
      </w:r>
    </w:p>
    <w:p w:rsidR="00FF7ED4" w:rsidRDefault="00FF7ED4" w:rsidP="00FF7ED4">
      <w:pPr>
        <w:pStyle w:val="PL"/>
      </w:pPr>
      <w:r>
        <w:t xml:space="preserve">                cCOOvershootCoverageParameters-Single:</w:t>
      </w:r>
    </w:p>
    <w:p w:rsidR="00FF7ED4" w:rsidRDefault="00FF7ED4" w:rsidP="00FF7ED4">
      <w:pPr>
        <w:pStyle w:val="PL"/>
      </w:pPr>
      <w:r>
        <w:t xml:space="preserve">                  $ref: '#/components/schemas/CCOOvershootCoverageParameters-Single'  </w:t>
      </w:r>
    </w:p>
    <w:p w:rsidR="00FF7ED4" w:rsidRDefault="00FF7ED4" w:rsidP="00FF7ED4">
      <w:pPr>
        <w:pStyle w:val="PL"/>
      </w:pPr>
      <w:r>
        <w:lastRenderedPageBreak/>
        <w:t xml:space="preserve">    CCOParameters-Attr:</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coverageShapeList:</w:t>
      </w:r>
    </w:p>
    <w:p w:rsidR="00FF7ED4" w:rsidRDefault="00FF7ED4" w:rsidP="00FF7ED4">
      <w:pPr>
        <w:pStyle w:val="PL"/>
      </w:pPr>
      <w:r>
        <w:t xml:space="preserve">                  type: integer</w:t>
      </w:r>
    </w:p>
    <w:p w:rsidR="00FF7ED4" w:rsidRDefault="00FF7ED4" w:rsidP="00FF7ED4">
      <w:pPr>
        <w:pStyle w:val="PL"/>
      </w:pPr>
      <w:r>
        <w:t xml:space="preserve">                downlinkTransmitPowerRange:</w:t>
      </w:r>
    </w:p>
    <w:p w:rsidR="00FF7ED4" w:rsidRDefault="00FF7ED4" w:rsidP="00FF7ED4">
      <w:pPr>
        <w:pStyle w:val="PL"/>
      </w:pPr>
      <w:r>
        <w:t xml:space="preserve">                  $ref: '#/components/schemas/ParameterRange'</w:t>
      </w:r>
    </w:p>
    <w:p w:rsidR="00FF7ED4" w:rsidRDefault="00FF7ED4" w:rsidP="00FF7ED4">
      <w:pPr>
        <w:pStyle w:val="PL"/>
      </w:pPr>
      <w:r>
        <w:t xml:space="preserve">                antennaTiltRange:</w:t>
      </w:r>
    </w:p>
    <w:p w:rsidR="00FF7ED4" w:rsidRDefault="00FF7ED4" w:rsidP="00FF7ED4">
      <w:pPr>
        <w:pStyle w:val="PL"/>
      </w:pPr>
      <w:r>
        <w:t xml:space="preserve">                  $ref: '#/components/schemas/ParameterRange'</w:t>
      </w:r>
    </w:p>
    <w:p w:rsidR="00FF7ED4" w:rsidRDefault="00FF7ED4" w:rsidP="00FF7ED4">
      <w:pPr>
        <w:pStyle w:val="PL"/>
      </w:pPr>
      <w:r>
        <w:t xml:space="preserve">                antennaAzimuthRange:</w:t>
      </w:r>
    </w:p>
    <w:p w:rsidR="00FF7ED4" w:rsidRDefault="00FF7ED4" w:rsidP="00FF7ED4">
      <w:pPr>
        <w:pStyle w:val="PL"/>
      </w:pPr>
      <w:r>
        <w:t xml:space="preserve">                  $ref: '#/components/schemas/ParameterRange'</w:t>
      </w:r>
    </w:p>
    <w:p w:rsidR="00FF7ED4" w:rsidRDefault="00FF7ED4" w:rsidP="00FF7ED4">
      <w:pPr>
        <w:pStyle w:val="PL"/>
      </w:pPr>
      <w:r>
        <w:t xml:space="preserve">                digitalTiltRange:</w:t>
      </w:r>
    </w:p>
    <w:p w:rsidR="00FF7ED4" w:rsidRDefault="00FF7ED4" w:rsidP="00FF7ED4">
      <w:pPr>
        <w:pStyle w:val="PL"/>
      </w:pPr>
      <w:r>
        <w:t xml:space="preserve">                  $ref: '#/components/schemas/ParameterRange'</w:t>
      </w:r>
    </w:p>
    <w:p w:rsidR="00FF7ED4" w:rsidRDefault="00FF7ED4" w:rsidP="00FF7ED4">
      <w:pPr>
        <w:pStyle w:val="PL"/>
      </w:pPr>
      <w:r>
        <w:t xml:space="preserve">                digitalAzimuthRange:</w:t>
      </w:r>
    </w:p>
    <w:p w:rsidR="00FF7ED4" w:rsidRDefault="00FF7ED4" w:rsidP="00FF7ED4">
      <w:pPr>
        <w:pStyle w:val="PL"/>
      </w:pPr>
      <w:r>
        <w:t xml:space="preserve">                  $ref: '#/components/schemas/ParameterRange'</w:t>
      </w:r>
    </w:p>
    <w:p w:rsidR="00FF7ED4" w:rsidRDefault="00FF7ED4" w:rsidP="00FF7ED4">
      <w:pPr>
        <w:pStyle w:val="PL"/>
      </w:pPr>
    </w:p>
    <w:p w:rsidR="00FF7ED4" w:rsidRDefault="00FF7ED4" w:rsidP="00FF7ED4">
      <w:pPr>
        <w:pStyle w:val="PL"/>
      </w:pPr>
      <w:r>
        <w:t xml:space="preserve">    CCOWeakCoverageParameters-Single:</w:t>
      </w:r>
    </w:p>
    <w:p w:rsidR="00FF7ED4" w:rsidRDefault="00FF7ED4" w:rsidP="00FF7ED4">
      <w:pPr>
        <w:pStyle w:val="PL"/>
      </w:pPr>
      <w:r>
        <w:t xml:space="preserve">      allOf:</w:t>
      </w:r>
    </w:p>
    <w:p w:rsidR="00FF7ED4" w:rsidRDefault="00FF7ED4" w:rsidP="00FF7ED4">
      <w:pPr>
        <w:pStyle w:val="PL"/>
      </w:pPr>
      <w:r>
        <w:t xml:space="preserve">        - $ref: '#/components/schemas/CCOParameters-Attr'</w:t>
      </w:r>
    </w:p>
    <w:p w:rsidR="00FF7ED4" w:rsidRDefault="00FF7ED4" w:rsidP="00FF7ED4">
      <w:pPr>
        <w:pStyle w:val="PL"/>
      </w:pPr>
      <w:r>
        <w:t xml:space="preserve">        - type: object</w:t>
      </w:r>
    </w:p>
    <w:p w:rsidR="00FF7ED4" w:rsidRDefault="00FF7ED4" w:rsidP="00FF7ED4">
      <w:pPr>
        <w:pStyle w:val="PL"/>
      </w:pPr>
    </w:p>
    <w:p w:rsidR="00FF7ED4" w:rsidRDefault="00FF7ED4" w:rsidP="00FF7ED4">
      <w:pPr>
        <w:pStyle w:val="PL"/>
      </w:pPr>
      <w:r>
        <w:t xml:space="preserve">    CCOPilotPollutionParameters-Single:</w:t>
      </w:r>
    </w:p>
    <w:p w:rsidR="00FF7ED4" w:rsidRDefault="00FF7ED4" w:rsidP="00FF7ED4">
      <w:pPr>
        <w:pStyle w:val="PL"/>
      </w:pPr>
      <w:r>
        <w:t xml:space="preserve">      allOf:</w:t>
      </w:r>
    </w:p>
    <w:p w:rsidR="00FF7ED4" w:rsidRDefault="00FF7ED4" w:rsidP="00FF7ED4">
      <w:pPr>
        <w:pStyle w:val="PL"/>
      </w:pPr>
      <w:r>
        <w:t xml:space="preserve">        - $ref: '#/components/schemas/CCOParameters-Attr'</w:t>
      </w:r>
    </w:p>
    <w:p w:rsidR="00FF7ED4" w:rsidRDefault="00FF7ED4" w:rsidP="00FF7ED4">
      <w:pPr>
        <w:pStyle w:val="PL"/>
      </w:pPr>
      <w:r>
        <w:t xml:space="preserve">        - type: object</w:t>
      </w:r>
    </w:p>
    <w:p w:rsidR="00FF7ED4" w:rsidRDefault="00FF7ED4" w:rsidP="00FF7ED4">
      <w:pPr>
        <w:pStyle w:val="PL"/>
      </w:pPr>
      <w:r>
        <w:t xml:space="preserve">    </w:t>
      </w:r>
    </w:p>
    <w:p w:rsidR="00FF7ED4" w:rsidRDefault="00FF7ED4" w:rsidP="00FF7ED4">
      <w:pPr>
        <w:pStyle w:val="PL"/>
      </w:pPr>
      <w:r>
        <w:t xml:space="preserve">    CCOOvershootCoverageParameters-Single:</w:t>
      </w:r>
    </w:p>
    <w:p w:rsidR="00FF7ED4" w:rsidRDefault="00FF7ED4" w:rsidP="00FF7ED4">
      <w:pPr>
        <w:pStyle w:val="PL"/>
      </w:pPr>
      <w:r>
        <w:t xml:space="preserve">      allOf:</w:t>
      </w:r>
    </w:p>
    <w:p w:rsidR="00FF7ED4" w:rsidRDefault="00FF7ED4" w:rsidP="00FF7ED4">
      <w:pPr>
        <w:pStyle w:val="PL"/>
      </w:pPr>
      <w:r>
        <w:t xml:space="preserve">        - $ref: '#/components/schemas/CCOParameters-Attr'</w:t>
      </w:r>
    </w:p>
    <w:p w:rsidR="00FF7ED4" w:rsidRDefault="00FF7ED4" w:rsidP="00FF7ED4">
      <w:pPr>
        <w:pStyle w:val="PL"/>
      </w:pPr>
      <w:r>
        <w:t xml:space="preserve">        - type: object</w:t>
      </w:r>
    </w:p>
    <w:p w:rsidR="00FF7ED4" w:rsidRDefault="00FF7ED4" w:rsidP="00FF7ED4">
      <w:pPr>
        <w:pStyle w:val="PL"/>
      </w:pPr>
      <w:r>
        <w:t xml:space="preserve">    </w:t>
      </w:r>
    </w:p>
    <w:p w:rsidR="00FF7ED4" w:rsidRDefault="00FF7ED4" w:rsidP="00FF7ED4">
      <w:pPr>
        <w:pStyle w:val="PL"/>
      </w:pPr>
      <w:r>
        <w:t xml:space="preserve">    NTNFunction-Single: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nTNpLMNInfoList:</w:t>
      </w:r>
    </w:p>
    <w:p w:rsidR="00FF7ED4" w:rsidRDefault="00FF7ED4" w:rsidP="00FF7ED4">
      <w:pPr>
        <w:pStyle w:val="PL"/>
      </w:pPr>
      <w:r>
        <w:t xml:space="preserve">                  $ref: '#/components/schemas/PlmnInfoList'</w:t>
      </w:r>
    </w:p>
    <w:p w:rsidR="00FF7ED4" w:rsidRDefault="00FF7ED4" w:rsidP="00FF7ED4">
      <w:pPr>
        <w:pStyle w:val="PL"/>
      </w:pPr>
      <w:r>
        <w:t xml:space="preserve">                nTNTAClist:</w:t>
      </w:r>
    </w:p>
    <w:p w:rsidR="00FF7ED4" w:rsidRDefault="00FF7ED4" w:rsidP="00FF7ED4">
      <w:pPr>
        <w:pStyle w:val="PL"/>
      </w:pPr>
      <w:r>
        <w:t xml:space="preserve">                  $ref: '#/components/schemas/NrTacList'</w:t>
      </w:r>
    </w:p>
    <w:p w:rsidR="00FF7ED4" w:rsidRDefault="00FF7ED4" w:rsidP="00FF7ED4">
      <w:pPr>
        <w:pStyle w:val="PL"/>
      </w:pPr>
      <w:r>
        <w:t xml:space="preserve">            ephemerisInfoSet:</w:t>
      </w:r>
    </w:p>
    <w:p w:rsidR="00FF7ED4" w:rsidRDefault="00FF7ED4" w:rsidP="00FF7ED4">
      <w:pPr>
        <w:pStyle w:val="PL"/>
      </w:pPr>
      <w:r>
        <w:t xml:space="preserve">              $ref: '#/components/schemas/EphemerisInfoSet-Multiple'</w:t>
      </w:r>
    </w:p>
    <w:p w:rsidR="00FF7ED4" w:rsidRDefault="00FF7ED4" w:rsidP="00FF7ED4">
      <w:pPr>
        <w:pStyle w:val="PL"/>
      </w:pPr>
    </w:p>
    <w:p w:rsidR="00FF7ED4" w:rsidRDefault="00FF7ED4" w:rsidP="00FF7ED4">
      <w:pPr>
        <w:pStyle w:val="PL"/>
      </w:pPr>
      <w:r>
        <w:t xml:space="preserve">    EphemerisInfoSet-Single: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ephemerisInfos:</w:t>
      </w:r>
    </w:p>
    <w:p w:rsidR="00FF7ED4" w:rsidRDefault="00FF7ED4" w:rsidP="00FF7ED4">
      <w:pPr>
        <w:pStyle w:val="PL"/>
      </w:pPr>
      <w:r>
        <w:t xml:space="preserve">                      $ref: '#/components/schemas/EphemerisInfos'</w:t>
      </w:r>
    </w:p>
    <w:p w:rsidR="00FF7ED4" w:rsidRDefault="00FF7ED4" w:rsidP="00FF7ED4">
      <w:pPr>
        <w:pStyle w:val="PL"/>
      </w:pPr>
    </w:p>
    <w:p w:rsidR="00FF7ED4" w:rsidRDefault="00FF7ED4" w:rsidP="00FF7ED4">
      <w:pPr>
        <w:pStyle w:val="PL"/>
      </w:pPr>
      <w:r>
        <w:t>#-------- Definition of JSON arrays for name-contained IOCs ----------------------</w:t>
      </w:r>
    </w:p>
    <w:p w:rsidR="00FF7ED4" w:rsidRDefault="00FF7ED4" w:rsidP="00FF7ED4">
      <w:pPr>
        <w:pStyle w:val="PL"/>
      </w:pPr>
    </w:p>
    <w:p w:rsidR="00FF7ED4" w:rsidRDefault="00FF7ED4" w:rsidP="00FF7ED4">
      <w:pPr>
        <w:pStyle w:val="PL"/>
      </w:pPr>
      <w:r>
        <w:t xml:space="preserve">    GnbDuFunction-Multiple: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'#/components/schemas/GnbDuFunction-Single'</w:t>
      </w:r>
    </w:p>
    <w:p w:rsidR="00FF7ED4" w:rsidRDefault="00FF7ED4" w:rsidP="00FF7ED4">
      <w:pPr>
        <w:pStyle w:val="PL"/>
      </w:pPr>
      <w:r>
        <w:t xml:space="preserve">    OperatorDu-Multiple: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'#/components/schemas/OperatorDu-Single'    </w:t>
      </w:r>
    </w:p>
    <w:p w:rsidR="00FF7ED4" w:rsidRDefault="00FF7ED4" w:rsidP="00FF7ED4">
      <w:pPr>
        <w:pStyle w:val="PL"/>
      </w:pPr>
      <w:r>
        <w:t xml:space="preserve">    GnbCuUpFunction-Multiple: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'#/components/schemas/GnbCuUpFunction-Single'</w:t>
      </w:r>
    </w:p>
    <w:p w:rsidR="00FF7ED4" w:rsidRDefault="00FF7ED4" w:rsidP="00FF7ED4">
      <w:pPr>
        <w:pStyle w:val="PL"/>
      </w:pPr>
      <w:r>
        <w:t xml:space="preserve">    GnbCuCpFunction-Multiple:</w:t>
      </w:r>
    </w:p>
    <w:p w:rsidR="00FF7ED4" w:rsidRDefault="00FF7ED4" w:rsidP="00FF7ED4">
      <w:pPr>
        <w:pStyle w:val="PL"/>
      </w:pPr>
      <w:r>
        <w:lastRenderedPageBreak/>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'#/components/schemas/GnbCuCpFunction-Single'</w:t>
      </w:r>
    </w:p>
    <w:p w:rsidR="00FF7ED4" w:rsidRDefault="00FF7ED4" w:rsidP="00FF7ED4">
      <w:pPr>
        <w:pStyle w:val="PL"/>
      </w:pPr>
      <w:r>
        <w:t xml:space="preserve">    BWPSet-Multiple: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'#/components/schemas/BWPSet-Single'</w:t>
      </w:r>
    </w:p>
    <w:p w:rsidR="00FF7ED4" w:rsidRDefault="00FF7ED4" w:rsidP="00FF7ED4">
      <w:pPr>
        <w:pStyle w:val="PL"/>
      </w:pPr>
    </w:p>
    <w:p w:rsidR="00FF7ED4" w:rsidRDefault="00FF7ED4" w:rsidP="00FF7ED4">
      <w:pPr>
        <w:pStyle w:val="PL"/>
      </w:pPr>
      <w:r>
        <w:t xml:space="preserve">    NrCellDu-Multiple: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'#/components/schemas/NrCellDu-Single'</w:t>
      </w:r>
    </w:p>
    <w:p w:rsidR="00FF7ED4" w:rsidRDefault="00FF7ED4" w:rsidP="00FF7ED4">
      <w:pPr>
        <w:pStyle w:val="PL"/>
      </w:pPr>
      <w:r>
        <w:t xml:space="preserve">    </w:t>
      </w:r>
    </w:p>
    <w:p w:rsidR="00FF7ED4" w:rsidRDefault="00FF7ED4" w:rsidP="00FF7ED4">
      <w:pPr>
        <w:pStyle w:val="PL"/>
      </w:pPr>
      <w:r>
        <w:t xml:space="preserve">    NrOperatorCellDu-Multiple: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'#/components/schemas/NrOperatorCellDu-Single'    </w:t>
      </w:r>
    </w:p>
    <w:p w:rsidR="00FF7ED4" w:rsidRDefault="00FF7ED4" w:rsidP="00FF7ED4">
      <w:pPr>
        <w:pStyle w:val="PL"/>
      </w:pPr>
      <w:r>
        <w:t xml:space="preserve">        </w:t>
      </w:r>
    </w:p>
    <w:p w:rsidR="00FF7ED4" w:rsidRDefault="00FF7ED4" w:rsidP="00FF7ED4">
      <w:pPr>
        <w:pStyle w:val="PL"/>
      </w:pPr>
      <w:r>
        <w:t xml:space="preserve">    NrCellCu-Multiple: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'#/components/schemas/NrCellCu-Single'</w:t>
      </w:r>
    </w:p>
    <w:p w:rsidR="00FF7ED4" w:rsidRDefault="00FF7ED4" w:rsidP="00FF7ED4">
      <w:pPr>
        <w:pStyle w:val="PL"/>
      </w:pPr>
    </w:p>
    <w:p w:rsidR="00FF7ED4" w:rsidRDefault="00FF7ED4" w:rsidP="00FF7ED4">
      <w:pPr>
        <w:pStyle w:val="PL"/>
      </w:pPr>
      <w:r>
        <w:t xml:space="preserve">    NRFrequency-Multiple:</w:t>
      </w:r>
    </w:p>
    <w:p w:rsidR="00FF7ED4" w:rsidRDefault="00FF7ED4" w:rsidP="00FF7ED4">
      <w:pPr>
        <w:pStyle w:val="PL"/>
      </w:pPr>
      <w:r>
        <w:t xml:space="preserve">      type: array</w:t>
      </w:r>
    </w:p>
    <w:p w:rsidR="00FF7ED4" w:rsidRDefault="00FF7ED4" w:rsidP="00FF7ED4">
      <w:pPr>
        <w:pStyle w:val="PL"/>
      </w:pPr>
      <w:r>
        <w:t xml:space="preserve">      minItems: 1</w:t>
      </w:r>
    </w:p>
    <w:p w:rsidR="00FF7ED4" w:rsidRDefault="00FF7ED4" w:rsidP="00FF7ED4">
      <w:pPr>
        <w:pStyle w:val="PL"/>
      </w:pPr>
      <w:r>
        <w:t xml:space="preserve">      items:</w:t>
      </w:r>
    </w:p>
    <w:p w:rsidR="00FF7ED4" w:rsidRDefault="00FF7ED4" w:rsidP="00FF7ED4">
      <w:pPr>
        <w:pStyle w:val="PL"/>
      </w:pPr>
      <w:r>
        <w:t xml:space="preserve">        $ref: '#/components/schemas/NRFrequency-Single'</w:t>
      </w:r>
    </w:p>
    <w:p w:rsidR="00FF7ED4" w:rsidRDefault="00FF7ED4" w:rsidP="00FF7ED4">
      <w:pPr>
        <w:pStyle w:val="PL"/>
      </w:pPr>
      <w:r>
        <w:t xml:space="preserve">    EUtranFrequency-Multiple:</w:t>
      </w:r>
    </w:p>
    <w:p w:rsidR="00FF7ED4" w:rsidRDefault="00FF7ED4" w:rsidP="00FF7ED4">
      <w:pPr>
        <w:pStyle w:val="PL"/>
      </w:pPr>
      <w:r>
        <w:t xml:space="preserve">      type: array</w:t>
      </w:r>
    </w:p>
    <w:p w:rsidR="00FF7ED4" w:rsidRDefault="00FF7ED4" w:rsidP="00FF7ED4">
      <w:pPr>
        <w:pStyle w:val="PL"/>
      </w:pPr>
      <w:r>
        <w:t xml:space="preserve">      minItems: 1</w:t>
      </w:r>
    </w:p>
    <w:p w:rsidR="00FF7ED4" w:rsidRDefault="00FF7ED4" w:rsidP="00FF7ED4">
      <w:pPr>
        <w:pStyle w:val="PL"/>
      </w:pPr>
      <w:r>
        <w:t xml:space="preserve">      items:</w:t>
      </w:r>
    </w:p>
    <w:p w:rsidR="00FF7ED4" w:rsidRDefault="00FF7ED4" w:rsidP="00FF7ED4">
      <w:pPr>
        <w:pStyle w:val="PL"/>
      </w:pPr>
      <w:r>
        <w:t xml:space="preserve">        $ref: '#/components/schemas/EUtranFrequency-Single'</w:t>
      </w:r>
    </w:p>
    <w:p w:rsidR="00FF7ED4" w:rsidRDefault="00FF7ED4" w:rsidP="00FF7ED4">
      <w:pPr>
        <w:pStyle w:val="PL"/>
      </w:pPr>
    </w:p>
    <w:p w:rsidR="00FF7ED4" w:rsidRDefault="00FF7ED4" w:rsidP="00FF7ED4">
      <w:pPr>
        <w:pStyle w:val="PL"/>
      </w:pPr>
      <w:r>
        <w:t xml:space="preserve">    NrSectorCarrier-Multiple: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'#/components/schemas/NrSectorCarrier-Single'</w:t>
      </w:r>
    </w:p>
    <w:p w:rsidR="00FF7ED4" w:rsidRDefault="00FF7ED4" w:rsidP="00FF7ED4">
      <w:pPr>
        <w:pStyle w:val="PL"/>
      </w:pPr>
      <w:r>
        <w:t xml:space="preserve">    Bwp-Multiple: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'#/components/schemas/Bwp-Single'</w:t>
      </w:r>
    </w:p>
    <w:p w:rsidR="00FF7ED4" w:rsidRDefault="00FF7ED4" w:rsidP="00FF7ED4">
      <w:pPr>
        <w:pStyle w:val="PL"/>
      </w:pPr>
      <w:r>
        <w:t xml:space="preserve">    Beam-Multiple: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'#/components/schemas/Beam-Single'</w:t>
      </w:r>
    </w:p>
    <w:p w:rsidR="00FF7ED4" w:rsidRDefault="00FF7ED4" w:rsidP="00FF7ED4">
      <w:pPr>
        <w:pStyle w:val="PL"/>
      </w:pPr>
      <w:r>
        <w:t xml:space="preserve">    RRMPolicyRatio-Multiple: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'#/components/schemas/RRMPolicyRatio-Single'</w:t>
      </w:r>
    </w:p>
    <w:p w:rsidR="00FF7ED4" w:rsidRDefault="00FF7ED4" w:rsidP="00FF7ED4">
      <w:pPr>
        <w:pStyle w:val="PL"/>
      </w:pPr>
    </w:p>
    <w:p w:rsidR="00FF7ED4" w:rsidRDefault="00FF7ED4" w:rsidP="00FF7ED4">
      <w:pPr>
        <w:pStyle w:val="PL"/>
      </w:pPr>
      <w:r>
        <w:t xml:space="preserve">    NRCellRelation-Multiple: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'#/components/schemas/NRCellRelation-Single'</w:t>
      </w:r>
    </w:p>
    <w:p w:rsidR="00FF7ED4" w:rsidRDefault="00FF7ED4" w:rsidP="00FF7ED4">
      <w:pPr>
        <w:pStyle w:val="PL"/>
      </w:pPr>
      <w:r>
        <w:t xml:space="preserve">    EUtranCellRelation-Multiple: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'#/components/schemas/EUtranCellRelation-Single'</w:t>
      </w:r>
    </w:p>
    <w:p w:rsidR="00FF7ED4" w:rsidRDefault="00FF7ED4" w:rsidP="00FF7ED4">
      <w:pPr>
        <w:pStyle w:val="PL"/>
      </w:pPr>
      <w:r>
        <w:t xml:space="preserve">    NRFreqRelation-Multiple: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'#/components/schemas/NRFreqRelation-Single'</w:t>
      </w:r>
    </w:p>
    <w:p w:rsidR="00FF7ED4" w:rsidRDefault="00FF7ED4" w:rsidP="00FF7ED4">
      <w:pPr>
        <w:pStyle w:val="PL"/>
      </w:pPr>
      <w:r>
        <w:t xml:space="preserve">    EUtranFreqRelation-Multiple: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'#/components/schemas/EUtranFreqRelation-Single'</w:t>
      </w:r>
    </w:p>
    <w:p w:rsidR="00FF7ED4" w:rsidRDefault="00FF7ED4" w:rsidP="00FF7ED4">
      <w:pPr>
        <w:pStyle w:val="PL"/>
      </w:pPr>
    </w:p>
    <w:p w:rsidR="00FF7ED4" w:rsidRDefault="00FF7ED4" w:rsidP="00FF7ED4">
      <w:pPr>
        <w:pStyle w:val="PL"/>
      </w:pPr>
      <w:r>
        <w:t xml:space="preserve">    RimRSSet-Multiple: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'#/components/schemas/RimRSSet-Single'</w:t>
      </w:r>
    </w:p>
    <w:p w:rsidR="00FF7ED4" w:rsidRDefault="00FF7ED4" w:rsidP="00FF7ED4">
      <w:pPr>
        <w:pStyle w:val="PL"/>
      </w:pPr>
    </w:p>
    <w:p w:rsidR="00FF7ED4" w:rsidRDefault="00FF7ED4" w:rsidP="00FF7ED4">
      <w:pPr>
        <w:pStyle w:val="PL"/>
      </w:pPr>
      <w:r>
        <w:t xml:space="preserve">    ExternalGnbDuFunction-Multiple: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'#/components/schemas/ExternalGnbDuFunction-Single'</w:t>
      </w:r>
    </w:p>
    <w:p w:rsidR="00FF7ED4" w:rsidRDefault="00FF7ED4" w:rsidP="00FF7ED4">
      <w:pPr>
        <w:pStyle w:val="PL"/>
      </w:pPr>
      <w:r>
        <w:t xml:space="preserve">    ExternalGnbCuUpFunction-Multiple:</w:t>
      </w:r>
    </w:p>
    <w:p w:rsidR="00FF7ED4" w:rsidRDefault="00FF7ED4" w:rsidP="00FF7ED4">
      <w:pPr>
        <w:pStyle w:val="PL"/>
      </w:pPr>
      <w:r>
        <w:lastRenderedPageBreak/>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'#/components/schemas/ExternalGnbCuUpFunction-Single'</w:t>
      </w:r>
    </w:p>
    <w:p w:rsidR="00FF7ED4" w:rsidRDefault="00FF7ED4" w:rsidP="00FF7ED4">
      <w:pPr>
        <w:pStyle w:val="PL"/>
      </w:pPr>
      <w:r>
        <w:t xml:space="preserve">    ExternalGnbCuCpFunction-Multiple: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'#/components/schemas/ExternalGnbCuCpFunction-Single'</w:t>
      </w:r>
    </w:p>
    <w:p w:rsidR="00FF7ED4" w:rsidRDefault="00FF7ED4" w:rsidP="00FF7ED4">
      <w:pPr>
        <w:pStyle w:val="PL"/>
      </w:pPr>
      <w:r>
        <w:t xml:space="preserve">    ExternalNrCellCu-Multiple: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'#/components/schemas/ExternalNrCellCu-Single'</w:t>
      </w:r>
    </w:p>
    <w:p w:rsidR="00FF7ED4" w:rsidRDefault="00FF7ED4" w:rsidP="00FF7ED4">
      <w:pPr>
        <w:pStyle w:val="PL"/>
      </w:pPr>
      <w:r>
        <w:t xml:space="preserve">    </w:t>
      </w:r>
    </w:p>
    <w:p w:rsidR="00FF7ED4" w:rsidRDefault="00FF7ED4" w:rsidP="00FF7ED4">
      <w:pPr>
        <w:pStyle w:val="PL"/>
      </w:pPr>
      <w:r>
        <w:t xml:space="preserve">    ExternalENBFunction-Multiple: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'#/components/schemas/ExternalENBFunction-Single'</w:t>
      </w:r>
    </w:p>
    <w:p w:rsidR="00FF7ED4" w:rsidRDefault="00FF7ED4" w:rsidP="00FF7ED4">
      <w:pPr>
        <w:pStyle w:val="PL"/>
      </w:pPr>
      <w:r>
        <w:t xml:space="preserve">    ExternalEUTranCell-Multiple: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'#/components/schemas/ExternalEUTranCell-Single'</w:t>
      </w:r>
    </w:p>
    <w:p w:rsidR="00FF7ED4" w:rsidRDefault="00FF7ED4" w:rsidP="00FF7ED4">
      <w:pPr>
        <w:pStyle w:val="PL"/>
      </w:pPr>
    </w:p>
    <w:p w:rsidR="00FF7ED4" w:rsidRDefault="00FF7ED4" w:rsidP="00FF7ED4">
      <w:pPr>
        <w:pStyle w:val="PL"/>
      </w:pPr>
      <w:r>
        <w:t xml:space="preserve">    EP_E1-Multiple: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'#/components/schemas/EP_E1-Single'</w:t>
      </w:r>
    </w:p>
    <w:p w:rsidR="00FF7ED4" w:rsidRDefault="00FF7ED4" w:rsidP="00FF7ED4">
      <w:pPr>
        <w:pStyle w:val="PL"/>
      </w:pPr>
      <w:r>
        <w:t xml:space="preserve">    EP_XnC-Multiple: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'#/components/schemas/EP_XnC-Single'</w:t>
      </w:r>
    </w:p>
    <w:p w:rsidR="00FF7ED4" w:rsidRDefault="00FF7ED4" w:rsidP="00FF7ED4">
      <w:pPr>
        <w:pStyle w:val="PL"/>
      </w:pPr>
      <w:r>
        <w:t xml:space="preserve">    EP_F1C-Multiple: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'#/components/schemas/EP_F1C-Single'</w:t>
      </w:r>
    </w:p>
    <w:p w:rsidR="00FF7ED4" w:rsidRDefault="00FF7ED4" w:rsidP="00FF7ED4">
      <w:pPr>
        <w:pStyle w:val="PL"/>
      </w:pPr>
      <w:r>
        <w:t xml:space="preserve">    EP_NgC-Multiple: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'#/components/schemas/EP_NgC-Single'</w:t>
      </w:r>
    </w:p>
    <w:p w:rsidR="00FF7ED4" w:rsidRDefault="00FF7ED4" w:rsidP="00FF7ED4">
      <w:pPr>
        <w:pStyle w:val="PL"/>
      </w:pPr>
      <w:r>
        <w:t xml:space="preserve">    EP_X2C-Multiple: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'#/components/schemas/EP_X2C-Single'</w:t>
      </w:r>
    </w:p>
    <w:p w:rsidR="00FF7ED4" w:rsidRDefault="00FF7ED4" w:rsidP="00FF7ED4">
      <w:pPr>
        <w:pStyle w:val="PL"/>
      </w:pPr>
      <w:r>
        <w:t xml:space="preserve">    EP_XnU-Multiple: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'#/components/schemas/EP_XnU-Single'</w:t>
      </w:r>
    </w:p>
    <w:p w:rsidR="00FF7ED4" w:rsidRDefault="00FF7ED4" w:rsidP="00FF7ED4">
      <w:pPr>
        <w:pStyle w:val="PL"/>
      </w:pPr>
      <w:r>
        <w:t xml:space="preserve">    EP_F1U-Multiple: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'#/components/schemas/EP_F1U-Single'</w:t>
      </w:r>
    </w:p>
    <w:p w:rsidR="00FF7ED4" w:rsidRDefault="00FF7ED4" w:rsidP="00FF7ED4">
      <w:pPr>
        <w:pStyle w:val="PL"/>
      </w:pPr>
      <w:r>
        <w:t xml:space="preserve">    EP_NgU-Multiple: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'#/components/schemas/EP_NgU-Single'</w:t>
      </w:r>
    </w:p>
    <w:p w:rsidR="00FF7ED4" w:rsidRDefault="00FF7ED4" w:rsidP="00FF7ED4">
      <w:pPr>
        <w:pStyle w:val="PL"/>
      </w:pPr>
      <w:r>
        <w:t xml:space="preserve">    EP_X2U-Multiple: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'#/components/schemas/EP_X2U-Single'</w:t>
      </w:r>
    </w:p>
    <w:p w:rsidR="00FF7ED4" w:rsidRDefault="00FF7ED4" w:rsidP="00FF7ED4">
      <w:pPr>
        <w:pStyle w:val="PL"/>
      </w:pPr>
      <w:r>
        <w:t xml:space="preserve">    EP_S1U-Multiple: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'#/components/schemas/EP_S1U-Single'</w:t>
      </w:r>
    </w:p>
    <w:p w:rsidR="00FF7ED4" w:rsidRDefault="00FF7ED4" w:rsidP="00FF7ED4">
      <w:pPr>
        <w:pStyle w:val="PL"/>
      </w:pPr>
      <w:r>
        <w:t xml:space="preserve">    EphemerisInfoSet-Multiple: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'#/components/schemas/EphemerisInfoSet-Single'</w:t>
      </w:r>
    </w:p>
    <w:p w:rsidR="00FF7ED4" w:rsidRDefault="00FF7ED4" w:rsidP="00FF7ED4">
      <w:pPr>
        <w:pStyle w:val="PL"/>
      </w:pPr>
    </w:p>
    <w:p w:rsidR="00FF7ED4" w:rsidRDefault="00FF7ED4" w:rsidP="00FF7ED4">
      <w:pPr>
        <w:pStyle w:val="PL"/>
      </w:pPr>
      <w:r>
        <w:t>#-------- Definitions in TS 28.541 for TS 28.532 ---------------------------------</w:t>
      </w:r>
    </w:p>
    <w:p w:rsidR="00FF7ED4" w:rsidRDefault="00FF7ED4" w:rsidP="00FF7ED4">
      <w:pPr>
        <w:pStyle w:val="PL"/>
      </w:pPr>
    </w:p>
    <w:p w:rsidR="00FF7ED4" w:rsidRDefault="00FF7ED4" w:rsidP="00FF7ED4">
      <w:pPr>
        <w:pStyle w:val="PL"/>
      </w:pPr>
      <w:r>
        <w:t xml:space="preserve">    resources-nrNrm:</w:t>
      </w:r>
    </w:p>
    <w:p w:rsidR="00FF7ED4" w:rsidRDefault="00FF7ED4" w:rsidP="00FF7ED4">
      <w:pPr>
        <w:pStyle w:val="PL"/>
      </w:pPr>
      <w:r>
        <w:t xml:space="preserve">      oneOf:</w:t>
      </w:r>
    </w:p>
    <w:p w:rsidR="00FF7ED4" w:rsidRDefault="00FF7ED4" w:rsidP="00FF7ED4">
      <w:pPr>
        <w:pStyle w:val="PL"/>
      </w:pPr>
      <w:r>
        <w:t xml:space="preserve">        - $ref: '#/components/schemas/MnS'</w:t>
      </w:r>
    </w:p>
    <w:p w:rsidR="00FF7ED4" w:rsidRDefault="00FF7ED4" w:rsidP="00FF7ED4">
      <w:pPr>
        <w:pStyle w:val="PL"/>
      </w:pPr>
    </w:p>
    <w:p w:rsidR="00FF7ED4" w:rsidRDefault="00FF7ED4" w:rsidP="00FF7ED4">
      <w:pPr>
        <w:pStyle w:val="PL"/>
      </w:pPr>
      <w:r>
        <w:t xml:space="preserve">        - $ref: '#/components/schemas/GnbDuFunction-Single'</w:t>
      </w:r>
    </w:p>
    <w:p w:rsidR="00FF7ED4" w:rsidRDefault="00FF7ED4" w:rsidP="00FF7ED4">
      <w:pPr>
        <w:pStyle w:val="PL"/>
      </w:pPr>
      <w:r>
        <w:t xml:space="preserve">        - $ref: '#/components/schemas/GnbCuUpFunction-Single'</w:t>
      </w:r>
    </w:p>
    <w:p w:rsidR="00FF7ED4" w:rsidRDefault="00FF7ED4" w:rsidP="00FF7ED4">
      <w:pPr>
        <w:pStyle w:val="PL"/>
      </w:pPr>
      <w:r>
        <w:t xml:space="preserve">        - $ref: '#/components/schemas/GnbCuCpFunction-Single'</w:t>
      </w:r>
    </w:p>
    <w:p w:rsidR="00FF7ED4" w:rsidRDefault="00FF7ED4" w:rsidP="00FF7ED4">
      <w:pPr>
        <w:pStyle w:val="PL"/>
      </w:pPr>
      <w:r>
        <w:t xml:space="preserve">        - $ref: '#/components/schemas/OperatorDu-Single'</w:t>
      </w:r>
    </w:p>
    <w:p w:rsidR="00FF7ED4" w:rsidRDefault="00FF7ED4" w:rsidP="00FF7ED4">
      <w:pPr>
        <w:pStyle w:val="PL"/>
      </w:pPr>
    </w:p>
    <w:p w:rsidR="00FF7ED4" w:rsidRDefault="00FF7ED4" w:rsidP="00FF7ED4">
      <w:pPr>
        <w:pStyle w:val="PL"/>
      </w:pPr>
      <w:r>
        <w:t xml:space="preserve">        - $ref: '#/components/schemas/NrCellCu-Single'</w:t>
      </w:r>
    </w:p>
    <w:p w:rsidR="00FF7ED4" w:rsidRDefault="00FF7ED4" w:rsidP="00FF7ED4">
      <w:pPr>
        <w:pStyle w:val="PL"/>
      </w:pPr>
      <w:r>
        <w:lastRenderedPageBreak/>
        <w:t xml:space="preserve">        - $ref: '#/components/schemas/NrCellDu-Single'</w:t>
      </w:r>
    </w:p>
    <w:p w:rsidR="00FF7ED4" w:rsidRDefault="00FF7ED4" w:rsidP="00FF7ED4">
      <w:pPr>
        <w:pStyle w:val="PL"/>
      </w:pPr>
      <w:r>
        <w:t xml:space="preserve">        - $ref: '#/components/schemas/NrOperatorCellDu-Single'</w:t>
      </w:r>
    </w:p>
    <w:p w:rsidR="00FF7ED4" w:rsidRDefault="00FF7ED4" w:rsidP="00FF7ED4">
      <w:pPr>
        <w:pStyle w:val="PL"/>
      </w:pPr>
    </w:p>
    <w:p w:rsidR="00FF7ED4" w:rsidRDefault="00FF7ED4" w:rsidP="00FF7ED4">
      <w:pPr>
        <w:pStyle w:val="PL"/>
      </w:pPr>
      <w:r>
        <w:t xml:space="preserve">        - $ref: '#/components/schemas/NRFrequency-Single'</w:t>
      </w:r>
    </w:p>
    <w:p w:rsidR="00FF7ED4" w:rsidRDefault="00FF7ED4" w:rsidP="00FF7ED4">
      <w:pPr>
        <w:pStyle w:val="PL"/>
      </w:pPr>
      <w:r>
        <w:t xml:space="preserve">        - $ref: '#/components/schemas/EUtranFrequency-Single'</w:t>
      </w:r>
    </w:p>
    <w:p w:rsidR="00FF7ED4" w:rsidRDefault="00FF7ED4" w:rsidP="00FF7ED4">
      <w:pPr>
        <w:pStyle w:val="PL"/>
      </w:pPr>
    </w:p>
    <w:p w:rsidR="00FF7ED4" w:rsidRDefault="00FF7ED4" w:rsidP="00FF7ED4">
      <w:pPr>
        <w:pStyle w:val="PL"/>
      </w:pPr>
      <w:r>
        <w:t xml:space="preserve">        - $ref: '#/components/schemas/NrSectorCarrier-Single'</w:t>
      </w:r>
    </w:p>
    <w:p w:rsidR="00FF7ED4" w:rsidRDefault="00FF7ED4" w:rsidP="00FF7ED4">
      <w:pPr>
        <w:pStyle w:val="PL"/>
      </w:pPr>
      <w:r>
        <w:t xml:space="preserve">        - $ref: '#/components/schemas/Bwp-Single'</w:t>
      </w:r>
    </w:p>
    <w:p w:rsidR="00FF7ED4" w:rsidRDefault="00FF7ED4" w:rsidP="00FF7ED4">
      <w:pPr>
        <w:pStyle w:val="PL"/>
      </w:pPr>
      <w:r>
        <w:t xml:space="preserve">        - $ref: '#/components/schemas/BWPSet-Single'        </w:t>
      </w:r>
    </w:p>
    <w:p w:rsidR="00FF7ED4" w:rsidRDefault="00FF7ED4" w:rsidP="00FF7ED4">
      <w:pPr>
        <w:pStyle w:val="PL"/>
      </w:pPr>
      <w:r>
        <w:t xml:space="preserve">        - $ref: '#/components/schemas/CommonBeamformingFunction-Single'</w:t>
      </w:r>
    </w:p>
    <w:p w:rsidR="00FF7ED4" w:rsidRDefault="00FF7ED4" w:rsidP="00FF7ED4">
      <w:pPr>
        <w:pStyle w:val="PL"/>
      </w:pPr>
      <w:r>
        <w:t xml:space="preserve">        - $ref: '#/components/schemas/Beam-Single'</w:t>
      </w:r>
    </w:p>
    <w:p w:rsidR="00FF7ED4" w:rsidRDefault="00FF7ED4" w:rsidP="00FF7ED4">
      <w:pPr>
        <w:pStyle w:val="PL"/>
      </w:pPr>
      <w:r>
        <w:t xml:space="preserve">        - $ref: '#/components/schemas/RRMPolicyRatio-Single'</w:t>
      </w:r>
    </w:p>
    <w:p w:rsidR="00FF7ED4" w:rsidRDefault="00FF7ED4" w:rsidP="00FF7ED4">
      <w:pPr>
        <w:pStyle w:val="PL"/>
      </w:pPr>
      <w:r>
        <w:t xml:space="preserve">        </w:t>
      </w:r>
    </w:p>
    <w:p w:rsidR="00FF7ED4" w:rsidRDefault="00FF7ED4" w:rsidP="00FF7ED4">
      <w:pPr>
        <w:pStyle w:val="PL"/>
      </w:pPr>
      <w:r>
        <w:t xml:space="preserve">        - $ref: '#/components/schemas/NRCellRelation-Single'</w:t>
      </w:r>
    </w:p>
    <w:p w:rsidR="00FF7ED4" w:rsidRDefault="00FF7ED4" w:rsidP="00FF7ED4">
      <w:pPr>
        <w:pStyle w:val="PL"/>
      </w:pPr>
      <w:r>
        <w:t xml:space="preserve">        - $ref: '#/components/schemas/EUtranCellRelation-Single'</w:t>
      </w:r>
    </w:p>
    <w:p w:rsidR="00FF7ED4" w:rsidRDefault="00FF7ED4" w:rsidP="00FF7ED4">
      <w:pPr>
        <w:pStyle w:val="PL"/>
      </w:pPr>
      <w:r>
        <w:t xml:space="preserve">        - $ref: '#/components/schemas/NRFreqRelation-Single'</w:t>
      </w:r>
    </w:p>
    <w:p w:rsidR="00FF7ED4" w:rsidRDefault="00FF7ED4" w:rsidP="00FF7ED4">
      <w:pPr>
        <w:pStyle w:val="PL"/>
      </w:pPr>
      <w:r>
        <w:t xml:space="preserve">        - $ref: '#/components/schemas/EUtranFreqRelation-Single'</w:t>
      </w:r>
    </w:p>
    <w:p w:rsidR="00FF7ED4" w:rsidRDefault="00FF7ED4" w:rsidP="00FF7ED4">
      <w:pPr>
        <w:pStyle w:val="PL"/>
      </w:pPr>
    </w:p>
    <w:p w:rsidR="00FF7ED4" w:rsidRDefault="00FF7ED4" w:rsidP="00FF7ED4">
      <w:pPr>
        <w:pStyle w:val="PL"/>
      </w:pPr>
      <w:r>
        <w:t xml:space="preserve">        - $ref: '#/components/schemas/DANRManagementFunction-Single'</w:t>
      </w:r>
    </w:p>
    <w:p w:rsidR="00FF7ED4" w:rsidRDefault="00FF7ED4" w:rsidP="00FF7ED4">
      <w:pPr>
        <w:pStyle w:val="PL"/>
      </w:pPr>
      <w:r>
        <w:t xml:space="preserve">        - $ref: '#/components/schemas/DESManagementFunction-Single'</w:t>
      </w:r>
    </w:p>
    <w:p w:rsidR="00FF7ED4" w:rsidRDefault="00FF7ED4" w:rsidP="00FF7ED4">
      <w:pPr>
        <w:pStyle w:val="PL"/>
      </w:pPr>
      <w:r>
        <w:t xml:space="preserve">        - $ref: '#/components/schemas/DRACHOptimizationFunction-Single'</w:t>
      </w:r>
    </w:p>
    <w:p w:rsidR="00FF7ED4" w:rsidRDefault="00FF7ED4" w:rsidP="00FF7ED4">
      <w:pPr>
        <w:pStyle w:val="PL"/>
      </w:pPr>
      <w:r>
        <w:t xml:space="preserve">        - $ref: '#/components/schemas/DMROFunction-Single'</w:t>
      </w:r>
    </w:p>
    <w:p w:rsidR="00FF7ED4" w:rsidRDefault="00FF7ED4" w:rsidP="00FF7ED4">
      <w:pPr>
        <w:pStyle w:val="PL"/>
      </w:pPr>
      <w:r>
        <w:t xml:space="preserve">        - $ref: '#/components/schemas/DLBOFunction-Single'        </w:t>
      </w:r>
    </w:p>
    <w:p w:rsidR="00FF7ED4" w:rsidRDefault="00FF7ED4" w:rsidP="00FF7ED4">
      <w:pPr>
        <w:pStyle w:val="PL"/>
      </w:pPr>
      <w:r>
        <w:t xml:space="preserve">        - $ref: '#/components/schemas/DPCIConfigurationFunction-Single'</w:t>
      </w:r>
    </w:p>
    <w:p w:rsidR="00FF7ED4" w:rsidRDefault="00FF7ED4" w:rsidP="00FF7ED4">
      <w:pPr>
        <w:pStyle w:val="PL"/>
      </w:pPr>
      <w:r>
        <w:t xml:space="preserve">        - $ref: '#/components/schemas/CPCIConfigurationFunction-Single'</w:t>
      </w:r>
    </w:p>
    <w:p w:rsidR="00FF7ED4" w:rsidRDefault="00FF7ED4" w:rsidP="00FF7ED4">
      <w:pPr>
        <w:pStyle w:val="PL"/>
      </w:pPr>
      <w:r>
        <w:t xml:space="preserve">        - $ref: '#/components/schemas/CESManagementFunction-Single'</w:t>
      </w:r>
    </w:p>
    <w:p w:rsidR="00FF7ED4" w:rsidRDefault="00FF7ED4" w:rsidP="00FF7ED4">
      <w:pPr>
        <w:pStyle w:val="PL"/>
      </w:pPr>
      <w:r>
        <w:t xml:space="preserve">     </w:t>
      </w:r>
    </w:p>
    <w:p w:rsidR="00FF7ED4" w:rsidRDefault="00FF7ED4" w:rsidP="00FF7ED4">
      <w:pPr>
        <w:pStyle w:val="PL"/>
      </w:pPr>
      <w:r>
        <w:t xml:space="preserve">        - $ref: '#/components/schemas/RimRSGlobal-Single'</w:t>
      </w:r>
    </w:p>
    <w:p w:rsidR="00FF7ED4" w:rsidRDefault="00FF7ED4" w:rsidP="00FF7ED4">
      <w:pPr>
        <w:pStyle w:val="PL"/>
      </w:pPr>
      <w:r>
        <w:t xml:space="preserve">        - $ref: '#/components/schemas/RimRSSet-Single'</w:t>
      </w:r>
    </w:p>
    <w:p w:rsidR="00FF7ED4" w:rsidRDefault="00FF7ED4" w:rsidP="00FF7ED4">
      <w:pPr>
        <w:pStyle w:val="PL"/>
      </w:pPr>
      <w:r>
        <w:t xml:space="preserve">        </w:t>
      </w:r>
    </w:p>
    <w:p w:rsidR="00FF7ED4" w:rsidRDefault="00FF7ED4" w:rsidP="00FF7ED4">
      <w:pPr>
        <w:pStyle w:val="PL"/>
      </w:pPr>
      <w:r>
        <w:t xml:space="preserve">        - $ref: '#/components/schemas/ExternalGnbDuFunction-Single'</w:t>
      </w:r>
    </w:p>
    <w:p w:rsidR="00FF7ED4" w:rsidRDefault="00FF7ED4" w:rsidP="00FF7ED4">
      <w:pPr>
        <w:pStyle w:val="PL"/>
      </w:pPr>
      <w:r>
        <w:t xml:space="preserve">        - $ref: '#/components/schemas/ExternalGnbCuUpFunction-Single'</w:t>
      </w:r>
    </w:p>
    <w:p w:rsidR="00FF7ED4" w:rsidRDefault="00FF7ED4" w:rsidP="00FF7ED4">
      <w:pPr>
        <w:pStyle w:val="PL"/>
      </w:pPr>
      <w:r>
        <w:t xml:space="preserve">        - $ref: '#/components/schemas/ExternalGnbCuCpFunction-Single'</w:t>
      </w:r>
    </w:p>
    <w:p w:rsidR="00FF7ED4" w:rsidRDefault="00FF7ED4" w:rsidP="00FF7ED4">
      <w:pPr>
        <w:pStyle w:val="PL"/>
      </w:pPr>
      <w:r>
        <w:t xml:space="preserve">        - $ref: '#/components/schemas/ExternalNrCellCu-Single'</w:t>
      </w:r>
    </w:p>
    <w:p w:rsidR="00FF7ED4" w:rsidRDefault="00FF7ED4" w:rsidP="00FF7ED4">
      <w:pPr>
        <w:pStyle w:val="PL"/>
      </w:pPr>
      <w:r>
        <w:t xml:space="preserve">        - $ref: '#/components/schemas/ExternalENBFunction-Single'</w:t>
      </w:r>
    </w:p>
    <w:p w:rsidR="00FF7ED4" w:rsidRDefault="00FF7ED4" w:rsidP="00FF7ED4">
      <w:pPr>
        <w:pStyle w:val="PL"/>
      </w:pPr>
      <w:r>
        <w:t xml:space="preserve">        - $ref: '#/components/schemas/ExternalEUTranCell-Single'</w:t>
      </w:r>
    </w:p>
    <w:p w:rsidR="00FF7ED4" w:rsidRDefault="00FF7ED4" w:rsidP="00FF7ED4">
      <w:pPr>
        <w:pStyle w:val="PL"/>
      </w:pPr>
    </w:p>
    <w:p w:rsidR="00FF7ED4" w:rsidRDefault="00FF7ED4" w:rsidP="00FF7ED4">
      <w:pPr>
        <w:pStyle w:val="PL"/>
      </w:pPr>
      <w:r>
        <w:t xml:space="preserve">        - $ref: '#/components/schemas/EP_XnC-Single'</w:t>
      </w:r>
    </w:p>
    <w:p w:rsidR="00FF7ED4" w:rsidRDefault="00FF7ED4" w:rsidP="00FF7ED4">
      <w:pPr>
        <w:pStyle w:val="PL"/>
      </w:pPr>
      <w:r>
        <w:t xml:space="preserve">        - $ref: '#/components/schemas/EP_E1-Single'</w:t>
      </w:r>
    </w:p>
    <w:p w:rsidR="00FF7ED4" w:rsidRDefault="00FF7ED4" w:rsidP="00FF7ED4">
      <w:pPr>
        <w:pStyle w:val="PL"/>
      </w:pPr>
      <w:r>
        <w:t xml:space="preserve">        - $ref: '#/components/schemas/EP_F1C-Single'</w:t>
      </w:r>
    </w:p>
    <w:p w:rsidR="00FF7ED4" w:rsidRDefault="00FF7ED4" w:rsidP="00FF7ED4">
      <w:pPr>
        <w:pStyle w:val="PL"/>
      </w:pPr>
      <w:r>
        <w:t xml:space="preserve">        - $ref: '#/components/schemas/EP_NgC-Single'</w:t>
      </w:r>
    </w:p>
    <w:p w:rsidR="00FF7ED4" w:rsidRDefault="00FF7ED4" w:rsidP="00FF7ED4">
      <w:pPr>
        <w:pStyle w:val="PL"/>
      </w:pPr>
      <w:r>
        <w:t xml:space="preserve">        - $ref: '#/components/schemas/EP_X2C-Single'</w:t>
      </w:r>
    </w:p>
    <w:p w:rsidR="00FF7ED4" w:rsidRDefault="00FF7ED4" w:rsidP="00FF7ED4">
      <w:pPr>
        <w:pStyle w:val="PL"/>
      </w:pPr>
      <w:r>
        <w:t xml:space="preserve">        - $ref: '#/components/schemas/EP_XnU-Single'</w:t>
      </w:r>
    </w:p>
    <w:p w:rsidR="00FF7ED4" w:rsidRDefault="00FF7ED4" w:rsidP="00FF7ED4">
      <w:pPr>
        <w:pStyle w:val="PL"/>
      </w:pPr>
      <w:r>
        <w:t xml:space="preserve">        - $ref: '#/components/schemas/EP_F1U-Single'</w:t>
      </w:r>
    </w:p>
    <w:p w:rsidR="00FF7ED4" w:rsidRDefault="00FF7ED4" w:rsidP="00FF7ED4">
      <w:pPr>
        <w:pStyle w:val="PL"/>
      </w:pPr>
      <w:r>
        <w:t xml:space="preserve">        - $ref: '#/components/schemas/EP_NgU-Single'</w:t>
      </w:r>
    </w:p>
    <w:p w:rsidR="00FF7ED4" w:rsidRDefault="00FF7ED4" w:rsidP="00FF7ED4">
      <w:pPr>
        <w:pStyle w:val="PL"/>
      </w:pPr>
      <w:r>
        <w:t xml:space="preserve">        - $ref: '#/components/schemas/EP_X2U-Single'</w:t>
      </w:r>
    </w:p>
    <w:p w:rsidR="00FF7ED4" w:rsidRDefault="00FF7ED4" w:rsidP="00FF7ED4">
      <w:pPr>
        <w:pStyle w:val="PL"/>
      </w:pPr>
      <w:r>
        <w:t xml:space="preserve">        - $ref: '#/components/schemas/EP_S1U-Single'</w:t>
      </w:r>
    </w:p>
    <w:p w:rsidR="00FF7ED4" w:rsidRDefault="00FF7ED4" w:rsidP="00FF7ED4">
      <w:pPr>
        <w:pStyle w:val="PL"/>
      </w:pPr>
      <w:r>
        <w:t xml:space="preserve">        - $ref: '#/components/schemas/CCOFunction-Single'</w:t>
      </w:r>
    </w:p>
    <w:p w:rsidR="00FF7ED4" w:rsidRDefault="00FF7ED4" w:rsidP="00FF7ED4">
      <w:pPr>
        <w:pStyle w:val="PL"/>
      </w:pPr>
      <w:r>
        <w:t xml:space="preserve">        - $ref: '#/components/schemas/CCOWeakCoverageParameters-Single'</w:t>
      </w:r>
    </w:p>
    <w:p w:rsidR="00FF7ED4" w:rsidRDefault="00FF7ED4" w:rsidP="00FF7ED4">
      <w:pPr>
        <w:pStyle w:val="PL"/>
      </w:pPr>
      <w:r>
        <w:t xml:space="preserve">        - $ref: '#/components/schemas/CCOPilotPollutionParameters-Single'</w:t>
      </w:r>
    </w:p>
    <w:p w:rsidR="00FF7ED4" w:rsidRDefault="00FF7ED4" w:rsidP="00FF7ED4">
      <w:pPr>
        <w:pStyle w:val="PL"/>
      </w:pPr>
      <w:r>
        <w:t xml:space="preserve">        - $ref: '#/components/schemas/CCOOvershootCoverageParameters-Single'</w:t>
      </w:r>
    </w:p>
    <w:p w:rsidR="00FF7ED4" w:rsidRDefault="00FF7ED4" w:rsidP="00FF7ED4">
      <w:pPr>
        <w:pStyle w:val="PL"/>
      </w:pPr>
      <w:r>
        <w:t xml:space="preserve">        - $ref: '#/components/schemas/NTNFunction-Single'</w:t>
      </w:r>
    </w:p>
    <w:p w:rsidR="00FF7ED4" w:rsidRDefault="00FF7ED4" w:rsidP="00FF7ED4">
      <w:pPr>
        <w:pStyle w:val="PL"/>
      </w:pPr>
      <w:r>
        <w:t xml:space="preserve">        - $ref: '#/components/schemas/EphemerisInfoSet-Single'</w:t>
      </w:r>
    </w:p>
    <w:p w:rsidR="00FF7ED4" w:rsidRDefault="00FF7ED4" w:rsidP="00FF7ED4">
      <w:pPr>
        <w:pStyle w:val="PL"/>
      </w:pPr>
    </w:p>
    <w:p w:rsidR="00FF7ED4" w:rsidRPr="002A399E" w:rsidRDefault="00FF7ED4" w:rsidP="00FF7ED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FF7ED4" w:rsidRPr="0079795B" w:rsidRDefault="00FF7ED4" w:rsidP="00FF7ED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rsidR="001F2CAE" w:rsidRPr="00FF7ED4" w:rsidRDefault="001F2CAE"/>
    <w:p w:rsidR="0051637C" w:rsidRDefault="005163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3CB" w:rsidRDefault="005A63CB">
      <w:pPr>
        <w:spacing w:after="0"/>
      </w:pPr>
      <w:r>
        <w:separator/>
      </w:r>
    </w:p>
  </w:endnote>
  <w:endnote w:type="continuationSeparator" w:id="0">
    <w:p w:rsidR="005A63CB" w:rsidRDefault="005A6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3CB" w:rsidRDefault="005A63CB">
      <w:pPr>
        <w:spacing w:after="0"/>
      </w:pPr>
      <w:r>
        <w:separator/>
      </w:r>
    </w:p>
  </w:footnote>
  <w:footnote w:type="continuationSeparator" w:id="0">
    <w:p w:rsidR="005A63CB" w:rsidRDefault="005A63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D76" w:rsidRDefault="00607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D76" w:rsidRDefault="00607D76">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36A5C26"/>
    <w:multiLevelType w:val="hybridMultilevel"/>
    <w:tmpl w:val="FED6F5F4"/>
    <w:lvl w:ilvl="0" w:tplc="2B748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3FD74D5"/>
    <w:multiLevelType w:val="hybridMultilevel"/>
    <w:tmpl w:val="AE881A58"/>
    <w:lvl w:ilvl="0" w:tplc="94EA5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9"/>
  </w:num>
  <w:num w:numId="6">
    <w:abstractNumId w:val="6"/>
  </w:num>
  <w:num w:numId="7">
    <w:abstractNumId w:val="10"/>
  </w:num>
  <w:num w:numId="8">
    <w:abstractNumId w:val="12"/>
  </w:num>
  <w:num w:numId="9">
    <w:abstractNumId w:val="7"/>
  </w:num>
  <w:num w:numId="10">
    <w:abstractNumId w:val="11"/>
  </w:num>
  <w:num w:numId="11">
    <w:abstractNumId w:val="3"/>
  </w:num>
  <w:num w:numId="12">
    <w:abstractNumId w:val="8"/>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86F"/>
    <w:rsid w:val="000139B9"/>
    <w:rsid w:val="00022E4A"/>
    <w:rsid w:val="00031F01"/>
    <w:rsid w:val="000541ED"/>
    <w:rsid w:val="00057943"/>
    <w:rsid w:val="00067D2A"/>
    <w:rsid w:val="000A6394"/>
    <w:rsid w:val="000B7FED"/>
    <w:rsid w:val="000C038A"/>
    <w:rsid w:val="000C2E2F"/>
    <w:rsid w:val="000C6598"/>
    <w:rsid w:val="000D44B3"/>
    <w:rsid w:val="000D57A7"/>
    <w:rsid w:val="000D6DBD"/>
    <w:rsid w:val="000E014D"/>
    <w:rsid w:val="000E2A0B"/>
    <w:rsid w:val="000E6B85"/>
    <w:rsid w:val="00101D3E"/>
    <w:rsid w:val="00131A7C"/>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0783C"/>
    <w:rsid w:val="0021407C"/>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4204"/>
    <w:rsid w:val="00455D80"/>
    <w:rsid w:val="00473A39"/>
    <w:rsid w:val="004A1C89"/>
    <w:rsid w:val="004A52C6"/>
    <w:rsid w:val="004B75B7"/>
    <w:rsid w:val="004C4C91"/>
    <w:rsid w:val="004D0D12"/>
    <w:rsid w:val="004D1D31"/>
    <w:rsid w:val="004D6245"/>
    <w:rsid w:val="004F49D8"/>
    <w:rsid w:val="005009D9"/>
    <w:rsid w:val="00511F43"/>
    <w:rsid w:val="00514C96"/>
    <w:rsid w:val="0051580D"/>
    <w:rsid w:val="0051637C"/>
    <w:rsid w:val="00521436"/>
    <w:rsid w:val="00547111"/>
    <w:rsid w:val="00550889"/>
    <w:rsid w:val="00552668"/>
    <w:rsid w:val="005658F2"/>
    <w:rsid w:val="0057024D"/>
    <w:rsid w:val="00592D74"/>
    <w:rsid w:val="005A63CB"/>
    <w:rsid w:val="005B2A53"/>
    <w:rsid w:val="005D6EAF"/>
    <w:rsid w:val="005E2C44"/>
    <w:rsid w:val="00600019"/>
    <w:rsid w:val="006048CB"/>
    <w:rsid w:val="006068FC"/>
    <w:rsid w:val="00607D76"/>
    <w:rsid w:val="00621188"/>
    <w:rsid w:val="006257ED"/>
    <w:rsid w:val="006405C0"/>
    <w:rsid w:val="0065536E"/>
    <w:rsid w:val="00663DA9"/>
    <w:rsid w:val="00665C47"/>
    <w:rsid w:val="00670EF7"/>
    <w:rsid w:val="006755AA"/>
    <w:rsid w:val="0068622F"/>
    <w:rsid w:val="00695808"/>
    <w:rsid w:val="00696693"/>
    <w:rsid w:val="006B2746"/>
    <w:rsid w:val="006B46FB"/>
    <w:rsid w:val="006B6EDF"/>
    <w:rsid w:val="006C2119"/>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B7855"/>
    <w:rsid w:val="007C08B0"/>
    <w:rsid w:val="007C2097"/>
    <w:rsid w:val="007D6A07"/>
    <w:rsid w:val="007E1360"/>
    <w:rsid w:val="007E2055"/>
    <w:rsid w:val="007E3B2D"/>
    <w:rsid w:val="007F7259"/>
    <w:rsid w:val="008040A8"/>
    <w:rsid w:val="00811C82"/>
    <w:rsid w:val="008279FA"/>
    <w:rsid w:val="00856169"/>
    <w:rsid w:val="008626E7"/>
    <w:rsid w:val="0086454C"/>
    <w:rsid w:val="00870EE7"/>
    <w:rsid w:val="00880A55"/>
    <w:rsid w:val="008863B9"/>
    <w:rsid w:val="00891DA6"/>
    <w:rsid w:val="008A1827"/>
    <w:rsid w:val="008A45A6"/>
    <w:rsid w:val="008B0DEB"/>
    <w:rsid w:val="008B5FB7"/>
    <w:rsid w:val="008B7764"/>
    <w:rsid w:val="008D16F4"/>
    <w:rsid w:val="008D39FE"/>
    <w:rsid w:val="008F3789"/>
    <w:rsid w:val="008F686C"/>
    <w:rsid w:val="00902DDB"/>
    <w:rsid w:val="00911C64"/>
    <w:rsid w:val="00913761"/>
    <w:rsid w:val="009148DE"/>
    <w:rsid w:val="00926360"/>
    <w:rsid w:val="009318D6"/>
    <w:rsid w:val="009403B1"/>
    <w:rsid w:val="00941E30"/>
    <w:rsid w:val="00945BFD"/>
    <w:rsid w:val="00951A4D"/>
    <w:rsid w:val="009777D9"/>
    <w:rsid w:val="00991B88"/>
    <w:rsid w:val="00994F46"/>
    <w:rsid w:val="009A5753"/>
    <w:rsid w:val="009A579D"/>
    <w:rsid w:val="009B43E7"/>
    <w:rsid w:val="009D352A"/>
    <w:rsid w:val="009E3297"/>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025FF"/>
    <w:rsid w:val="00B13F88"/>
    <w:rsid w:val="00B16E34"/>
    <w:rsid w:val="00B258BB"/>
    <w:rsid w:val="00B35488"/>
    <w:rsid w:val="00B60ED6"/>
    <w:rsid w:val="00B67B97"/>
    <w:rsid w:val="00B722D8"/>
    <w:rsid w:val="00B82F61"/>
    <w:rsid w:val="00B968C8"/>
    <w:rsid w:val="00BA1309"/>
    <w:rsid w:val="00BA3EC5"/>
    <w:rsid w:val="00BA51D9"/>
    <w:rsid w:val="00BA57BD"/>
    <w:rsid w:val="00BB5DFC"/>
    <w:rsid w:val="00BC0167"/>
    <w:rsid w:val="00BD279D"/>
    <w:rsid w:val="00BD3191"/>
    <w:rsid w:val="00BD6BB8"/>
    <w:rsid w:val="00BF27A2"/>
    <w:rsid w:val="00BF7249"/>
    <w:rsid w:val="00C11C94"/>
    <w:rsid w:val="00C12D8A"/>
    <w:rsid w:val="00C17400"/>
    <w:rsid w:val="00C377C5"/>
    <w:rsid w:val="00C45B24"/>
    <w:rsid w:val="00C64D80"/>
    <w:rsid w:val="00C66BA2"/>
    <w:rsid w:val="00C81529"/>
    <w:rsid w:val="00C82DAD"/>
    <w:rsid w:val="00C95985"/>
    <w:rsid w:val="00CB6922"/>
    <w:rsid w:val="00CC5026"/>
    <w:rsid w:val="00CC68D0"/>
    <w:rsid w:val="00CD2704"/>
    <w:rsid w:val="00CD671F"/>
    <w:rsid w:val="00CE3AE7"/>
    <w:rsid w:val="00CE433A"/>
    <w:rsid w:val="00CE73D6"/>
    <w:rsid w:val="00CF5C18"/>
    <w:rsid w:val="00CF673F"/>
    <w:rsid w:val="00D03F9A"/>
    <w:rsid w:val="00D06D51"/>
    <w:rsid w:val="00D22270"/>
    <w:rsid w:val="00D24991"/>
    <w:rsid w:val="00D346B6"/>
    <w:rsid w:val="00D50255"/>
    <w:rsid w:val="00D63C50"/>
    <w:rsid w:val="00D66520"/>
    <w:rsid w:val="00DA5AC3"/>
    <w:rsid w:val="00DB0718"/>
    <w:rsid w:val="00DB2F65"/>
    <w:rsid w:val="00DB48C8"/>
    <w:rsid w:val="00DD31E3"/>
    <w:rsid w:val="00DE34CF"/>
    <w:rsid w:val="00DF60F8"/>
    <w:rsid w:val="00E054E2"/>
    <w:rsid w:val="00E13F3D"/>
    <w:rsid w:val="00E1509C"/>
    <w:rsid w:val="00E16B8B"/>
    <w:rsid w:val="00E3022C"/>
    <w:rsid w:val="00E33724"/>
    <w:rsid w:val="00E34898"/>
    <w:rsid w:val="00EB09B7"/>
    <w:rsid w:val="00EC5ABB"/>
    <w:rsid w:val="00EC69CF"/>
    <w:rsid w:val="00EE5879"/>
    <w:rsid w:val="00EE7D7C"/>
    <w:rsid w:val="00EF5C21"/>
    <w:rsid w:val="00EF651F"/>
    <w:rsid w:val="00F01566"/>
    <w:rsid w:val="00F10399"/>
    <w:rsid w:val="00F25D98"/>
    <w:rsid w:val="00F300FB"/>
    <w:rsid w:val="00F4492F"/>
    <w:rsid w:val="00F50C6C"/>
    <w:rsid w:val="00F53069"/>
    <w:rsid w:val="00F61613"/>
    <w:rsid w:val="00F67E3B"/>
    <w:rsid w:val="00F77218"/>
    <w:rsid w:val="00F87AE2"/>
    <w:rsid w:val="00FA1A91"/>
    <w:rsid w:val="00FB62A2"/>
    <w:rsid w:val="00FB6386"/>
    <w:rsid w:val="00FC3BE7"/>
    <w:rsid w:val="00FE1067"/>
    <w:rsid w:val="00FF7ED4"/>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EB7C9"/>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iPriority="99"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Emphasis" w:uiPriority="20"/>
    <w:lsdException w:name="Plain Text" w:uiPriority="99"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iPriority="99" w:unhideWhenUsed="1" w:qFormat="0"/>
    <w:lsdException w:name="HTML Definition" w:semiHidden="1" w:unhideWhenUsed="1" w:qFormat="0"/>
    <w:lsdException w:name="HTML Keyboard" w:semiHidden="1" w:unhideWhenUsed="1" w:qFormat="0"/>
    <w:lsdException w:name="HTML Preformatted"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iPriority w:val="99"/>
    <w:unhideWhenUsed/>
    <w:qFormat/>
    <w:pPr>
      <w:spacing w:after="120"/>
    </w:pPr>
  </w:style>
  <w:style w:type="character" w:customStyle="1" w:styleId="afa">
    <w:name w:val="正文文本 字符"/>
    <w:basedOn w:val="a0"/>
    <w:link w:val="af9"/>
    <w:uiPriority w:val="9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iPriority w:val="99"/>
    <w:unhideWhenUsed/>
    <w:qFormat/>
    <w:pPr>
      <w:spacing w:after="0"/>
    </w:pPr>
    <w:rPr>
      <w:rFonts w:ascii="Consolas" w:hAnsi="Consolas"/>
    </w:rPr>
  </w:style>
  <w:style w:type="character" w:customStyle="1" w:styleId="HTML2">
    <w:name w:val="HTML 预设格式 字符"/>
    <w:basedOn w:val="a0"/>
    <w:link w:val="HTML1"/>
    <w:uiPriority w:val="99"/>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uiPriority w:val="20"/>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51637C"/>
    <w:rPr>
      <w:rFonts w:ascii="Arial" w:eastAsiaTheme="minorEastAsia"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qFormat/>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 w:type="character" w:styleId="HTML3">
    <w:name w:val="HTML Code"/>
    <w:uiPriority w:val="99"/>
    <w:unhideWhenUsed/>
    <w:rsid w:val="0051637C"/>
    <w:rPr>
      <w:rFonts w:ascii="Courier New" w:eastAsia="Times New Roman" w:hAnsi="Courier New" w:cs="Courier New" w:hint="default"/>
      <w:sz w:val="20"/>
      <w:szCs w:val="20"/>
    </w:rPr>
  </w:style>
  <w:style w:type="character" w:customStyle="1" w:styleId="idiff">
    <w:name w:val="idiff"/>
    <w:rsid w:val="0051637C"/>
  </w:style>
  <w:style w:type="character" w:customStyle="1" w:styleId="line">
    <w:name w:val="line"/>
    <w:rsid w:val="0051637C"/>
  </w:style>
  <w:style w:type="character" w:customStyle="1" w:styleId="TFZchn">
    <w:name w:val="TF Zchn"/>
    <w:rsid w:val="0051637C"/>
    <w:rPr>
      <w:rFonts w:ascii="Arial" w:hAnsi="Arial"/>
      <w:b/>
      <w:lang w:val="en-GB" w:eastAsia="en-US"/>
    </w:rPr>
  </w:style>
  <w:style w:type="character" w:customStyle="1" w:styleId="ui-provider">
    <w:name w:val="ui-provider"/>
    <w:basedOn w:val="a0"/>
    <w:rsid w:val="0051637C"/>
  </w:style>
  <w:style w:type="character" w:customStyle="1" w:styleId="normaltextrun">
    <w:name w:val="normaltextrun"/>
    <w:basedOn w:val="a0"/>
    <w:rsid w:val="0051637C"/>
  </w:style>
  <w:style w:type="character" w:customStyle="1" w:styleId="tabchar">
    <w:name w:val="tabchar"/>
    <w:basedOn w:val="a0"/>
    <w:rsid w:val="00516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54408923">
      <w:bodyDiv w:val="1"/>
      <w:marLeft w:val="0"/>
      <w:marRight w:val="0"/>
      <w:marTop w:val="0"/>
      <w:marBottom w:val="0"/>
      <w:divBdr>
        <w:top w:val="none" w:sz="0" w:space="0" w:color="auto"/>
        <w:left w:val="none" w:sz="0" w:space="0" w:color="auto"/>
        <w:bottom w:val="none" w:sz="0" w:space="0" w:color="auto"/>
        <w:right w:val="none" w:sz="0" w:space="0" w:color="auto"/>
      </w:divBdr>
      <w:divsChild>
        <w:div w:id="1465653868">
          <w:marLeft w:val="0"/>
          <w:marRight w:val="0"/>
          <w:marTop w:val="0"/>
          <w:marBottom w:val="0"/>
          <w:divBdr>
            <w:top w:val="none" w:sz="0" w:space="0" w:color="auto"/>
            <w:left w:val="none" w:sz="0" w:space="0" w:color="auto"/>
            <w:bottom w:val="none" w:sz="0" w:space="0" w:color="auto"/>
            <w:right w:val="none" w:sz="0" w:space="0" w:color="auto"/>
          </w:divBdr>
          <w:divsChild>
            <w:div w:id="89280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08025712">
      <w:bodyDiv w:val="1"/>
      <w:marLeft w:val="0"/>
      <w:marRight w:val="0"/>
      <w:marTop w:val="0"/>
      <w:marBottom w:val="0"/>
      <w:divBdr>
        <w:top w:val="none" w:sz="0" w:space="0" w:color="auto"/>
        <w:left w:val="none" w:sz="0" w:space="0" w:color="auto"/>
        <w:bottom w:val="none" w:sz="0" w:space="0" w:color="auto"/>
        <w:right w:val="none" w:sz="0" w:space="0" w:color="auto"/>
      </w:divBdr>
      <w:divsChild>
        <w:div w:id="603537144">
          <w:marLeft w:val="0"/>
          <w:marRight w:val="0"/>
          <w:marTop w:val="0"/>
          <w:marBottom w:val="0"/>
          <w:divBdr>
            <w:top w:val="none" w:sz="0" w:space="0" w:color="auto"/>
            <w:left w:val="none" w:sz="0" w:space="0" w:color="auto"/>
            <w:bottom w:val="none" w:sz="0" w:space="0" w:color="auto"/>
            <w:right w:val="none" w:sz="0" w:space="0" w:color="auto"/>
          </w:divBdr>
          <w:divsChild>
            <w:div w:id="58261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20https://forge.3gpp.org/rep/sa5/MnS/-/merge_requests/1066%20%20%20"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066" TargetMode="Externa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3F7F48B2-1455-4F82-801F-1CCE9968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67</Pages>
  <Words>25645</Words>
  <Characters>146177</Characters>
  <Application>Microsoft Office Word</Application>
  <DocSecurity>0</DocSecurity>
  <Lines>1218</Lines>
  <Paragraphs>342</Paragraphs>
  <ScaleCrop>false</ScaleCrop>
  <Company>3GPP Support Team</Company>
  <LinksUpToDate>false</LinksUpToDate>
  <CharactersWithSpaces>171480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rev1</cp:lastModifiedBy>
  <cp:revision>125</cp:revision>
  <cp:lastPrinted>2411-12-31T15:59:00Z</cp:lastPrinted>
  <dcterms:created xsi:type="dcterms:W3CDTF">2020-02-03T08:32:00Z</dcterms:created>
  <dcterms:modified xsi:type="dcterms:W3CDTF">2024-04-18T07:21:00Z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(3)Q4/+DShXBS7sIdVYKlR1sYV9M9IgBchhLJJ6RSB3zWutvJTvYXG2t+wNJG3s7gkqaD6GJJ7y
bYqcoTZDRR+MtAjZmQ2Ft2oWOkh50z8N2uArvK92mlq9iMObRJjdQaFmK1xdgXjFB6x8DQts
2N+nS2YjTkqeGto/mK9JqSrGGp/zsyavJ/Kyg7L98DrKHc/rLpVSy1sHzD8Jmrt60k9o2aWn
g6XYdAt0C4Xz6i6Qyt</vt:lpwstr>
  </property>
  <property fmtid="{D5CDD505-2E9C-101B-9397-08002B2CF9AE}" pid="22" name="_2015_ms_pID_7253431">
    <vt:lpwstr>SJiBG//5woefLZJrVH9UrKjm2mA/MWDHdmOEyRzNqj0ps0kKwnChG6
m7WDPjGMkI3CV9qOleqmUCj6C1DcFkb8pCvPpBWgzFKhGj7e0LjL6HMt5cv/ycU0w/ViqtA4
7HU5v6PzaMIABjgA5wpTu6LqBgW+QZLBGycHOPxlKll1NQ5yEiXO3n8zKtb+JuE948ppi7q+
C75RYo5aod10e0+mu7tgEqY+cMP5ihuRXFvU</vt:lpwstr>
  </property>
  <property fmtid="{D5CDD505-2E9C-101B-9397-08002B2CF9AE}" pid="23" name="_2015_ms_pID_7253432">
    <vt:lpwstr>Pw==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